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85F99" w14:textId="35C6E1BD" w:rsidR="00AF7D19" w:rsidRPr="00AF7D19" w:rsidRDefault="00AF7D19" w:rsidP="00AF7D19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D19">
        <w:rPr>
          <w:rFonts w:ascii="Times New Roman" w:hAnsi="Times New Roman" w:cs="Arial"/>
          <w:noProof/>
          <w:color w:val="000000"/>
          <w:sz w:val="20"/>
          <w:szCs w:val="20"/>
        </w:rPr>
        <w:drawing>
          <wp:inline distT="0" distB="0" distL="0" distR="0" wp14:anchorId="706F024E" wp14:editId="4EBCA305">
            <wp:extent cx="542925" cy="847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854C3" w14:textId="77777777" w:rsidR="00AF7D19" w:rsidRPr="00AF7D19" w:rsidRDefault="00AF7D19" w:rsidP="00AF7D19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D19">
        <w:rPr>
          <w:rFonts w:ascii="Times New Roman" w:hAnsi="Times New Roman"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6D189122" w14:textId="77777777" w:rsidR="00AF7D19" w:rsidRPr="00AF7D19" w:rsidRDefault="00AF7D19" w:rsidP="00AF7D19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D19">
        <w:rPr>
          <w:rFonts w:ascii="Times New Roman" w:hAnsi="Times New Roman" w:cs="Arial"/>
          <w:b/>
          <w:bCs/>
          <w:color w:val="000000"/>
          <w:sz w:val="28"/>
          <w:szCs w:val="28"/>
        </w:rPr>
        <w:t>СРЕДНЕУРАЛЬСК</w:t>
      </w:r>
    </w:p>
    <w:p w14:paraId="6284AC73" w14:textId="77777777" w:rsidR="00AF7D19" w:rsidRPr="00AF7D19" w:rsidRDefault="00AF7D19" w:rsidP="00AF7D19">
      <w:pPr>
        <w:keepNext/>
        <w:autoSpaceDN w:val="0"/>
        <w:spacing w:before="120"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F7D19">
        <w:rPr>
          <w:rFonts w:ascii="Times New Roman" w:hAnsi="Times New Roman"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16D8B596" w14:textId="1CEA2E34" w:rsidR="00AF7D19" w:rsidRPr="00AF7D19" w:rsidRDefault="00AF7D19" w:rsidP="00AF7D19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7D1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0" distB="4294967290" distL="114300" distR="114300" simplePos="0" relativeHeight="251667968" behindDoc="0" locked="0" layoutInCell="1" allowOverlap="1" wp14:anchorId="5848804E" wp14:editId="15D80FFE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B78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6796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DUWDe/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12BAEDFF" w14:textId="550C9448" w:rsidR="00AF7D19" w:rsidRPr="00AF7D19" w:rsidRDefault="00AF7D19" w:rsidP="00AF7D19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F7D19">
        <w:rPr>
          <w:rFonts w:ascii="Times New Roman" w:hAnsi="Times New Roman" w:cs="Arial"/>
          <w:bCs/>
          <w:color w:val="000000"/>
          <w:sz w:val="28"/>
          <w:szCs w:val="28"/>
        </w:rPr>
        <w:t>от 1</w:t>
      </w:r>
      <w:r>
        <w:rPr>
          <w:rFonts w:ascii="Times New Roman" w:hAnsi="Times New Roman" w:cs="Arial"/>
          <w:bCs/>
          <w:color w:val="000000"/>
          <w:sz w:val="28"/>
          <w:szCs w:val="28"/>
        </w:rPr>
        <w:t>5</w:t>
      </w:r>
      <w:r w:rsidRPr="00AF7D19">
        <w:rPr>
          <w:rFonts w:ascii="Times New Roman" w:hAnsi="Times New Roman" w:cs="Arial"/>
          <w:bCs/>
          <w:color w:val="000000"/>
          <w:sz w:val="28"/>
          <w:szCs w:val="28"/>
        </w:rPr>
        <w:t xml:space="preserve">.12.2022 года </w:t>
      </w:r>
      <w:r w:rsidRPr="00AF7D19">
        <w:rPr>
          <w:rFonts w:ascii="Times New Roman" w:hAnsi="Times New Roman" w:cs="Arial"/>
          <w:bCs/>
          <w:color w:val="000000"/>
          <w:sz w:val="28"/>
          <w:szCs w:val="28"/>
        </w:rPr>
        <w:tab/>
      </w:r>
      <w:r w:rsidRPr="00AF7D19">
        <w:rPr>
          <w:rFonts w:ascii="Times New Roman" w:hAnsi="Times New Roman" w:cs="Arial"/>
          <w:bCs/>
          <w:color w:val="000000"/>
          <w:sz w:val="28"/>
          <w:szCs w:val="28"/>
        </w:rPr>
        <w:tab/>
      </w:r>
      <w:r w:rsidRPr="00AF7D19">
        <w:rPr>
          <w:rFonts w:ascii="Times New Roman" w:hAnsi="Times New Roman" w:cs="Arial"/>
          <w:bCs/>
          <w:color w:val="000000"/>
          <w:sz w:val="28"/>
          <w:szCs w:val="28"/>
        </w:rPr>
        <w:tab/>
      </w:r>
      <w:r w:rsidRPr="00AF7D19">
        <w:rPr>
          <w:rFonts w:ascii="Times New Roman" w:hAnsi="Times New Roman" w:cs="Arial"/>
          <w:bCs/>
          <w:color w:val="000000"/>
          <w:sz w:val="28"/>
          <w:szCs w:val="28"/>
        </w:rPr>
        <w:tab/>
      </w:r>
      <w:r w:rsidRPr="00AF7D19">
        <w:rPr>
          <w:rFonts w:ascii="Times New Roman" w:hAnsi="Times New Roman" w:cs="Arial"/>
          <w:bCs/>
          <w:color w:val="000000"/>
          <w:sz w:val="28"/>
          <w:szCs w:val="28"/>
        </w:rPr>
        <w:tab/>
      </w:r>
      <w:r w:rsidRPr="00AF7D19">
        <w:rPr>
          <w:rFonts w:ascii="Times New Roman" w:hAnsi="Times New Roman" w:cs="Arial"/>
          <w:bCs/>
          <w:color w:val="000000"/>
          <w:sz w:val="28"/>
          <w:szCs w:val="28"/>
        </w:rPr>
        <w:tab/>
      </w:r>
      <w:r w:rsidRPr="00AF7D19">
        <w:rPr>
          <w:rFonts w:ascii="Times New Roman" w:hAnsi="Times New Roman" w:cs="Arial"/>
          <w:bCs/>
          <w:color w:val="000000"/>
          <w:sz w:val="28"/>
          <w:szCs w:val="28"/>
        </w:rPr>
        <w:tab/>
      </w:r>
      <w:r w:rsidRPr="00AF7D19">
        <w:rPr>
          <w:rFonts w:ascii="Times New Roman" w:hAnsi="Times New Roman" w:cs="Arial"/>
          <w:bCs/>
          <w:color w:val="000000"/>
          <w:sz w:val="28"/>
          <w:szCs w:val="28"/>
        </w:rPr>
        <w:tab/>
      </w:r>
      <w:r w:rsidRPr="00AF7D19">
        <w:rPr>
          <w:rFonts w:ascii="Times New Roman" w:hAnsi="Times New Roman" w:cs="Arial"/>
          <w:bCs/>
          <w:color w:val="000000"/>
          <w:sz w:val="28"/>
          <w:szCs w:val="28"/>
        </w:rPr>
        <w:tab/>
        <w:t>№ 80</w:t>
      </w:r>
      <w:r>
        <w:rPr>
          <w:rFonts w:ascii="Times New Roman" w:hAnsi="Times New Roman" w:cs="Arial"/>
          <w:bCs/>
          <w:color w:val="000000"/>
          <w:sz w:val="28"/>
          <w:szCs w:val="28"/>
        </w:rPr>
        <w:t>0</w:t>
      </w:r>
      <w:r w:rsidRPr="00AF7D19">
        <w:rPr>
          <w:rFonts w:ascii="Times New Roman" w:hAnsi="Times New Roman" w:cs="Arial"/>
          <w:bCs/>
          <w:color w:val="000000"/>
          <w:sz w:val="28"/>
          <w:szCs w:val="28"/>
        </w:rPr>
        <w:t>-ПА</w:t>
      </w:r>
    </w:p>
    <w:p w14:paraId="28491373" w14:textId="77777777" w:rsidR="00AF7D19" w:rsidRPr="00AF7D19" w:rsidRDefault="00AF7D19" w:rsidP="00AF7D19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Arial"/>
          <w:color w:val="000000"/>
          <w:sz w:val="28"/>
          <w:szCs w:val="28"/>
        </w:rPr>
      </w:pPr>
    </w:p>
    <w:p w14:paraId="167BE504" w14:textId="77777777" w:rsidR="00AF7D19" w:rsidRPr="00AF7D19" w:rsidRDefault="00AF7D19" w:rsidP="00AF7D1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F7D19">
        <w:rPr>
          <w:rFonts w:ascii="Liberation Serif" w:hAnsi="Liberation Serif"/>
          <w:bCs/>
          <w:iCs/>
          <w:sz w:val="28"/>
          <w:szCs w:val="28"/>
        </w:rPr>
        <w:t>г. Среднеуральск</w:t>
      </w:r>
    </w:p>
    <w:p w14:paraId="06587D8C" w14:textId="77777777" w:rsidR="00AF7D19" w:rsidRDefault="00AF7D19" w:rsidP="002F77DE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03274DCB" w14:textId="11690E5B" w:rsidR="002B0703" w:rsidRDefault="002B0703" w:rsidP="002F77DE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  <w:r w:rsidRPr="00F73664">
        <w:rPr>
          <w:rFonts w:ascii="Liberation Serif" w:hAnsi="Liberation Serif" w:cs="Liberation Serif"/>
          <w:b/>
          <w:iCs/>
          <w:sz w:val="28"/>
          <w:szCs w:val="28"/>
        </w:rPr>
        <w:t xml:space="preserve">О </w:t>
      </w:r>
      <w:r w:rsidR="009D1E31">
        <w:rPr>
          <w:rFonts w:ascii="Liberation Serif" w:hAnsi="Liberation Serif" w:cs="Liberation Serif"/>
          <w:b/>
          <w:iCs/>
          <w:sz w:val="28"/>
          <w:szCs w:val="28"/>
        </w:rPr>
        <w:t>внесении изменений в постановление администрации городского округа Среднеуральск от 25.01.2022 № 48-ПА «</w:t>
      </w:r>
      <w:r w:rsidR="009D1E31" w:rsidRPr="009D1E31">
        <w:rPr>
          <w:rFonts w:ascii="Liberation Serif" w:hAnsi="Liberation Serif" w:cs="Liberation Serif"/>
          <w:b/>
          <w:iCs/>
          <w:sz w:val="28"/>
          <w:szCs w:val="28"/>
        </w:rPr>
        <w:t>О создании комиссии по повышению устойчивости функционирования</w:t>
      </w:r>
      <w:r w:rsidR="009D1E31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9D1E31" w:rsidRPr="009D1E31">
        <w:rPr>
          <w:rFonts w:ascii="Liberation Serif" w:hAnsi="Liberation Serif" w:cs="Liberation Serif"/>
          <w:b/>
          <w:iCs/>
          <w:sz w:val="28"/>
          <w:szCs w:val="28"/>
        </w:rPr>
        <w:t>объектов экономики городского округа Среднеуральск в мирное и военное</w:t>
      </w:r>
      <w:r w:rsidR="009D1E31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9D1E31" w:rsidRPr="009D1E31">
        <w:rPr>
          <w:rFonts w:ascii="Liberation Serif" w:hAnsi="Liberation Serif" w:cs="Liberation Serif"/>
          <w:b/>
          <w:iCs/>
          <w:sz w:val="28"/>
          <w:szCs w:val="28"/>
        </w:rPr>
        <w:t>время</w:t>
      </w:r>
      <w:r w:rsidR="009D1E31">
        <w:rPr>
          <w:rFonts w:ascii="Liberation Serif" w:hAnsi="Liberation Serif" w:cs="Liberation Serif"/>
          <w:b/>
          <w:iCs/>
          <w:sz w:val="28"/>
          <w:szCs w:val="28"/>
        </w:rPr>
        <w:t>»</w:t>
      </w:r>
    </w:p>
    <w:p w14:paraId="70A3D70A" w14:textId="1F09EEB7" w:rsidR="009D1E31" w:rsidRDefault="009D1E31" w:rsidP="002F77DE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5B179FB2" w14:textId="77777777" w:rsidR="002F77DE" w:rsidRPr="002F77DE" w:rsidRDefault="002F77DE" w:rsidP="002F77DE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15E020B1" w14:textId="024BEAE5" w:rsidR="002B0703" w:rsidRPr="00F73664" w:rsidRDefault="002929C6" w:rsidP="002F77DE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4"/>
        </w:rPr>
      </w:pPr>
      <w:r>
        <w:rPr>
          <w:rFonts w:ascii="Liberation Serif" w:hAnsi="Liberation Serif" w:cs="Liberation Serif"/>
          <w:bCs/>
          <w:sz w:val="28"/>
          <w:szCs w:val="24"/>
        </w:rPr>
        <w:t>В</w:t>
      </w:r>
      <w:r w:rsidR="002B0703" w:rsidRPr="00F73664">
        <w:rPr>
          <w:rFonts w:ascii="Liberation Serif" w:hAnsi="Liberation Serif" w:cs="Liberation Serif"/>
          <w:bCs/>
          <w:sz w:val="28"/>
          <w:szCs w:val="24"/>
        </w:rPr>
        <w:t xml:space="preserve"> соответствии </w:t>
      </w:r>
      <w:r w:rsidR="009D1E31" w:rsidRPr="009D1E31">
        <w:rPr>
          <w:rFonts w:ascii="Liberation Serif" w:hAnsi="Liberation Serif" w:cs="Liberation Serif"/>
          <w:bCs/>
          <w:sz w:val="28"/>
          <w:szCs w:val="24"/>
        </w:rPr>
        <w:t xml:space="preserve">с Федеральными законами </w:t>
      </w:r>
      <w:r w:rsidR="00AF7349" w:rsidRPr="00AF7349">
        <w:rPr>
          <w:rFonts w:ascii="Liberation Serif" w:hAnsi="Liberation Serif" w:cs="Liberation Serif"/>
          <w:bCs/>
          <w:sz w:val="28"/>
          <w:szCs w:val="24"/>
        </w:rPr>
        <w:t>от 21 декабря 1994 года № 68-ФЗ «О защите населения и территорий от чрезвычайных ситуаций природного и техногенного характера»</w:t>
      </w:r>
      <w:r w:rsidR="00AF7349">
        <w:rPr>
          <w:rFonts w:ascii="Liberation Serif" w:hAnsi="Liberation Serif" w:cs="Liberation Serif"/>
          <w:bCs/>
          <w:sz w:val="28"/>
          <w:szCs w:val="24"/>
        </w:rPr>
        <w:t xml:space="preserve">, </w:t>
      </w:r>
      <w:r w:rsidR="009D1E31" w:rsidRPr="009D1E31">
        <w:rPr>
          <w:rFonts w:ascii="Liberation Serif" w:hAnsi="Liberation Serif" w:cs="Liberation Serif"/>
          <w:bCs/>
          <w:sz w:val="28"/>
          <w:szCs w:val="24"/>
        </w:rPr>
        <w:t>от 12 февраля 1998 года № 28-ФЗ</w:t>
      </w:r>
      <w:r w:rsidR="009D1E31">
        <w:rPr>
          <w:rFonts w:ascii="Liberation Serif" w:hAnsi="Liberation Serif" w:cs="Liberation Serif"/>
          <w:bCs/>
          <w:sz w:val="28"/>
          <w:szCs w:val="24"/>
        </w:rPr>
        <w:t xml:space="preserve"> </w:t>
      </w:r>
      <w:r w:rsidR="00AF7349">
        <w:rPr>
          <w:rFonts w:ascii="Liberation Serif" w:hAnsi="Liberation Serif" w:cs="Liberation Serif"/>
          <w:bCs/>
          <w:sz w:val="28"/>
          <w:szCs w:val="24"/>
        </w:rPr>
        <w:t xml:space="preserve">«О гражданской обороне», </w:t>
      </w:r>
      <w:r w:rsidR="008B000B" w:rsidRPr="008B000B">
        <w:rPr>
          <w:rFonts w:ascii="Liberation Serif" w:hAnsi="Liberation Serif" w:cs="Liberation Serif"/>
          <w:bCs/>
          <w:sz w:val="28"/>
          <w:szCs w:val="24"/>
        </w:rPr>
        <w:t>от 6 октября 2003</w:t>
      </w:r>
      <w:r w:rsidR="00AF7349">
        <w:rPr>
          <w:rFonts w:ascii="Liberation Serif" w:hAnsi="Liberation Serif" w:cs="Liberation Serif"/>
          <w:bCs/>
          <w:sz w:val="28"/>
          <w:szCs w:val="24"/>
        </w:rPr>
        <w:t xml:space="preserve"> года</w:t>
      </w:r>
      <w:r w:rsidR="008B000B" w:rsidRPr="008B000B">
        <w:rPr>
          <w:rFonts w:ascii="Liberation Serif" w:hAnsi="Liberation Serif" w:cs="Liberation Serif"/>
          <w:bCs/>
          <w:sz w:val="28"/>
          <w:szCs w:val="24"/>
        </w:rPr>
        <w:t xml:space="preserve"> № 131-ФЗ «Об общих принципах организации местного самоуправления в Российской Федерации»</w:t>
      </w:r>
      <w:r w:rsidRPr="002929C6">
        <w:rPr>
          <w:rFonts w:ascii="Liberation Serif" w:hAnsi="Liberation Serif" w:cs="Liberation Serif"/>
          <w:bCs/>
          <w:sz w:val="28"/>
          <w:szCs w:val="24"/>
        </w:rPr>
        <w:t>,</w:t>
      </w:r>
      <w:r w:rsidR="00232CE2">
        <w:rPr>
          <w:rFonts w:ascii="Liberation Serif" w:hAnsi="Liberation Serif" w:cs="Liberation Serif"/>
          <w:bCs/>
          <w:sz w:val="28"/>
          <w:szCs w:val="24"/>
        </w:rPr>
        <w:t xml:space="preserve"> в связи с кадровыми изменениями,</w:t>
      </w:r>
      <w:r w:rsidR="00B87F87">
        <w:rPr>
          <w:rFonts w:ascii="Liberation Serif" w:hAnsi="Liberation Serif" w:cs="Liberation Serif"/>
          <w:bCs/>
          <w:sz w:val="28"/>
          <w:szCs w:val="24"/>
        </w:rPr>
        <w:t xml:space="preserve"> </w:t>
      </w:r>
      <w:r w:rsidRPr="002929C6">
        <w:rPr>
          <w:rFonts w:ascii="Liberation Serif" w:hAnsi="Liberation Serif" w:cs="Liberation Serif"/>
          <w:bCs/>
          <w:sz w:val="28"/>
          <w:szCs w:val="24"/>
        </w:rPr>
        <w:t>администрация городского округа Среднеуральск</w:t>
      </w:r>
    </w:p>
    <w:p w14:paraId="5252E5C4" w14:textId="77777777" w:rsidR="002B0703" w:rsidRPr="00F73664" w:rsidRDefault="002B0703" w:rsidP="002F77DE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4"/>
        </w:rPr>
      </w:pPr>
      <w:r w:rsidRPr="00F73664">
        <w:rPr>
          <w:rFonts w:ascii="Liberation Serif" w:hAnsi="Liberation Serif" w:cs="Liberation Serif"/>
          <w:b/>
          <w:bCs/>
          <w:sz w:val="28"/>
          <w:szCs w:val="24"/>
        </w:rPr>
        <w:t>ПОСТАНОВЛЯ</w:t>
      </w:r>
      <w:r w:rsidR="002929C6">
        <w:rPr>
          <w:rFonts w:ascii="Liberation Serif" w:hAnsi="Liberation Serif" w:cs="Liberation Serif"/>
          <w:b/>
          <w:bCs/>
          <w:sz w:val="28"/>
          <w:szCs w:val="24"/>
        </w:rPr>
        <w:t>ЕТ</w:t>
      </w:r>
      <w:r w:rsidRPr="00F73664">
        <w:rPr>
          <w:rFonts w:ascii="Liberation Serif" w:hAnsi="Liberation Serif" w:cs="Liberation Serif"/>
          <w:b/>
          <w:bCs/>
          <w:sz w:val="28"/>
          <w:szCs w:val="24"/>
        </w:rPr>
        <w:t>:</w:t>
      </w:r>
    </w:p>
    <w:p w14:paraId="1B209B17" w14:textId="77777777" w:rsidR="009D1E31" w:rsidRDefault="009D1E31" w:rsidP="002F77D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Pr="009D1E31">
        <w:rPr>
          <w:rFonts w:ascii="Liberation Serif" w:hAnsi="Liberation Serif" w:cs="Liberation Serif"/>
          <w:sz w:val="28"/>
          <w:szCs w:val="28"/>
        </w:rPr>
        <w:t>нес</w:t>
      </w:r>
      <w:r>
        <w:rPr>
          <w:rFonts w:ascii="Liberation Serif" w:hAnsi="Liberation Serif" w:cs="Liberation Serif"/>
          <w:sz w:val="28"/>
          <w:szCs w:val="28"/>
        </w:rPr>
        <w:t>ти</w:t>
      </w:r>
      <w:r w:rsidRPr="009D1E31">
        <w:rPr>
          <w:rFonts w:ascii="Liberation Serif" w:hAnsi="Liberation Serif" w:cs="Liberation Serif"/>
          <w:sz w:val="28"/>
          <w:szCs w:val="28"/>
        </w:rPr>
        <w:t xml:space="preserve"> в постановление администрации городского округа Среднеуральск от 25.01.2022 № 48-ПА «О создании комиссии по повышению устойчивости функционирования объектов экономики городского округа Среднеуральск в мирное и военное время»</w:t>
      </w:r>
      <w:r>
        <w:rPr>
          <w:rFonts w:ascii="Liberation Serif" w:hAnsi="Liberation Serif" w:cs="Liberation Serif"/>
          <w:sz w:val="28"/>
          <w:szCs w:val="28"/>
        </w:rPr>
        <w:t xml:space="preserve"> следующие изменения:</w:t>
      </w:r>
    </w:p>
    <w:p w14:paraId="51457B46" w14:textId="23A2BA68" w:rsidR="00A40931" w:rsidRDefault="00423001" w:rsidP="002F77DE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D1E31" w:rsidRPr="009D1E31">
        <w:rPr>
          <w:rFonts w:ascii="Liberation Serif" w:hAnsi="Liberation Serif" w:cs="Liberation Serif"/>
          <w:sz w:val="28"/>
          <w:szCs w:val="28"/>
        </w:rPr>
        <w:t xml:space="preserve">состав комиссии по повышению устойчивости функционирования объектов экономики городского округа Среднеуральск в мирное и военное время </w:t>
      </w:r>
      <w:r w:rsidR="00AF7349">
        <w:rPr>
          <w:rFonts w:ascii="Liberation Serif" w:hAnsi="Liberation Serif" w:cs="Liberation Serif"/>
          <w:sz w:val="28"/>
          <w:szCs w:val="28"/>
        </w:rPr>
        <w:t>изложить</w:t>
      </w:r>
      <w:r>
        <w:rPr>
          <w:rFonts w:ascii="Liberation Serif" w:hAnsi="Liberation Serif" w:cs="Liberation Serif"/>
          <w:sz w:val="28"/>
          <w:szCs w:val="28"/>
        </w:rPr>
        <w:t xml:space="preserve"> в новой редакции</w:t>
      </w:r>
      <w:r w:rsidR="009D1E31" w:rsidRPr="009D1E31">
        <w:rPr>
          <w:rFonts w:ascii="Liberation Serif" w:hAnsi="Liberation Serif" w:cs="Liberation Serif"/>
          <w:sz w:val="28"/>
          <w:szCs w:val="28"/>
        </w:rPr>
        <w:t xml:space="preserve"> </w:t>
      </w:r>
      <w:r w:rsidR="002D7076">
        <w:rPr>
          <w:rFonts w:ascii="Liberation Serif" w:hAnsi="Liberation Serif" w:cs="Liberation Serif"/>
          <w:sz w:val="28"/>
          <w:szCs w:val="28"/>
        </w:rPr>
        <w:t>(прил</w:t>
      </w:r>
      <w:r w:rsidR="006F2082">
        <w:rPr>
          <w:rFonts w:ascii="Liberation Serif" w:hAnsi="Liberation Serif" w:cs="Liberation Serif"/>
          <w:sz w:val="28"/>
          <w:szCs w:val="28"/>
        </w:rPr>
        <w:t>ожение</w:t>
      </w:r>
      <w:r w:rsidR="002D7076">
        <w:rPr>
          <w:rFonts w:ascii="Liberation Serif" w:hAnsi="Liberation Serif" w:cs="Liberation Serif"/>
          <w:sz w:val="28"/>
          <w:szCs w:val="28"/>
        </w:rPr>
        <w:t>)</w:t>
      </w:r>
      <w:r w:rsidR="00A40931" w:rsidRPr="00A40931">
        <w:rPr>
          <w:rFonts w:ascii="Liberation Serif" w:hAnsi="Liberation Serif" w:cs="Liberation Serif"/>
          <w:sz w:val="28"/>
          <w:szCs w:val="28"/>
        </w:rPr>
        <w:t>.</w:t>
      </w:r>
    </w:p>
    <w:p w14:paraId="0901F488" w14:textId="345658DD" w:rsidR="001C6370" w:rsidRPr="001C6370" w:rsidRDefault="001C6370" w:rsidP="002F77D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1C6370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Liberation Serif" w:hAnsi="Liberation Serif" w:cs="Liberation Serif"/>
          <w:sz w:val="28"/>
          <w:szCs w:val="28"/>
        </w:rPr>
        <w:t>возложить на заместителя главы администрации</w:t>
      </w:r>
      <w:r w:rsidR="00C732A6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="00147DFB">
        <w:rPr>
          <w:rFonts w:ascii="Liberation Serif" w:hAnsi="Liberation Serif" w:cs="Liberation Serif"/>
          <w:sz w:val="28"/>
          <w:szCs w:val="28"/>
        </w:rPr>
        <w:t xml:space="preserve"> Среднеуральск </w:t>
      </w:r>
      <w:r w:rsidR="002F77DE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Е.С. Чернавину</w:t>
      </w:r>
      <w:r w:rsidRPr="001C6370">
        <w:rPr>
          <w:rFonts w:ascii="Liberation Serif" w:hAnsi="Liberation Serif" w:cs="Liberation Serif"/>
          <w:sz w:val="28"/>
          <w:szCs w:val="28"/>
        </w:rPr>
        <w:t>.</w:t>
      </w:r>
    </w:p>
    <w:p w14:paraId="2B0EAD6B" w14:textId="3F1197A2" w:rsidR="001C6370" w:rsidRPr="001C6370" w:rsidRDefault="001C6370" w:rsidP="002F77D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hAnsi="Liberation Serif" w:cs="Liberation Serif"/>
          <w:sz w:val="28"/>
          <w:szCs w:val="28"/>
        </w:rPr>
      </w:pPr>
      <w:r w:rsidRPr="001C6370">
        <w:rPr>
          <w:rFonts w:ascii="Liberation Serif" w:hAnsi="Liberation Serif" w:cs="Liberation Serif"/>
          <w:sz w:val="28"/>
          <w:szCs w:val="28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</w:t>
      </w:r>
      <w:r w:rsidR="00B87F87">
        <w:rPr>
          <w:rFonts w:ascii="Liberation Serif" w:hAnsi="Liberation Serif" w:cs="Liberation Serif"/>
          <w:sz w:val="28"/>
          <w:szCs w:val="28"/>
        </w:rPr>
        <w:t>.</w:t>
      </w:r>
    </w:p>
    <w:p w14:paraId="6D1FBB8F" w14:textId="77777777" w:rsidR="00C331D2" w:rsidRDefault="00C331D2" w:rsidP="002F77DE">
      <w:pPr>
        <w:widowControl w:val="0"/>
        <w:spacing w:after="0" w:line="240" w:lineRule="auto"/>
        <w:rPr>
          <w:rFonts w:ascii="Liberation Serif" w:hAnsi="Liberation Serif" w:cs="Liberation Serif"/>
          <w:iCs/>
          <w:sz w:val="28"/>
          <w:szCs w:val="28"/>
        </w:rPr>
      </w:pPr>
    </w:p>
    <w:p w14:paraId="4F7CA930" w14:textId="77777777" w:rsidR="008B000B" w:rsidRDefault="008B000B" w:rsidP="002F77DE">
      <w:pPr>
        <w:widowControl w:val="0"/>
        <w:spacing w:after="0" w:line="240" w:lineRule="auto"/>
        <w:rPr>
          <w:rFonts w:ascii="Liberation Serif" w:hAnsi="Liberation Serif" w:cs="Liberation Serif"/>
          <w:iCs/>
          <w:sz w:val="28"/>
          <w:szCs w:val="28"/>
        </w:rPr>
      </w:pPr>
    </w:p>
    <w:p w14:paraId="58022BF6" w14:textId="77777777" w:rsidR="002B0703" w:rsidRDefault="00C77D01" w:rsidP="002F77DE">
      <w:pPr>
        <w:widowControl w:val="0"/>
        <w:spacing w:after="0" w:line="240" w:lineRule="auto"/>
        <w:rPr>
          <w:rFonts w:ascii="Liberation Serif" w:hAnsi="Liberation Serif" w:cs="Liberation Serif"/>
          <w:iCs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Г</w:t>
      </w:r>
      <w:r w:rsidR="002B0703" w:rsidRPr="00F00122">
        <w:rPr>
          <w:rFonts w:ascii="Liberation Serif" w:hAnsi="Liberation Serif" w:cs="Liberation Serif"/>
          <w:iCs/>
          <w:sz w:val="28"/>
          <w:szCs w:val="28"/>
        </w:rPr>
        <w:t>лав</w:t>
      </w:r>
      <w:r>
        <w:rPr>
          <w:rFonts w:ascii="Liberation Serif" w:hAnsi="Liberation Serif" w:cs="Liberation Serif"/>
          <w:iCs/>
          <w:sz w:val="28"/>
          <w:szCs w:val="28"/>
        </w:rPr>
        <w:t>а</w:t>
      </w:r>
      <w:r w:rsidR="002B0703" w:rsidRPr="00F00122">
        <w:rPr>
          <w:rFonts w:ascii="Liberation Serif" w:hAnsi="Liberation Serif" w:cs="Liberation Serif"/>
          <w:iCs/>
          <w:sz w:val="28"/>
          <w:szCs w:val="28"/>
        </w:rPr>
        <w:t xml:space="preserve"> городского округа Среднеуральск </w:t>
      </w:r>
      <w:r w:rsidR="002B0703" w:rsidRPr="00F00122">
        <w:rPr>
          <w:rFonts w:ascii="Liberation Serif" w:hAnsi="Liberation Serif" w:cs="Liberation Serif"/>
          <w:iCs/>
          <w:sz w:val="28"/>
          <w:szCs w:val="28"/>
        </w:rPr>
        <w:tab/>
      </w:r>
      <w:r w:rsidR="002B0703" w:rsidRPr="00F00122">
        <w:rPr>
          <w:rFonts w:ascii="Liberation Serif" w:hAnsi="Liberation Serif" w:cs="Liberation Serif"/>
          <w:iCs/>
          <w:sz w:val="28"/>
          <w:szCs w:val="28"/>
        </w:rPr>
        <w:tab/>
      </w:r>
      <w:r w:rsidR="002B0703">
        <w:rPr>
          <w:rFonts w:ascii="Liberation Serif" w:hAnsi="Liberation Serif" w:cs="Liberation Serif"/>
          <w:iCs/>
          <w:sz w:val="28"/>
          <w:szCs w:val="28"/>
        </w:rPr>
        <w:t xml:space="preserve">  </w:t>
      </w:r>
      <w:r w:rsidR="00BA4D90">
        <w:rPr>
          <w:rFonts w:ascii="Liberation Serif" w:hAnsi="Liberation Serif" w:cs="Liberation Serif"/>
          <w:iCs/>
          <w:sz w:val="28"/>
          <w:szCs w:val="28"/>
        </w:rPr>
        <w:t xml:space="preserve">  </w:t>
      </w:r>
      <w:r w:rsidR="002B0703">
        <w:rPr>
          <w:rFonts w:ascii="Liberation Serif" w:hAnsi="Liberation Serif" w:cs="Liberation Serif"/>
          <w:iCs/>
          <w:sz w:val="28"/>
          <w:szCs w:val="28"/>
        </w:rPr>
        <w:t xml:space="preserve">        </w:t>
      </w:r>
      <w:r w:rsidR="002B0703" w:rsidRPr="00F00122"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="008B000B">
        <w:rPr>
          <w:rFonts w:ascii="Liberation Serif" w:hAnsi="Liberation Serif" w:cs="Liberation Serif"/>
          <w:iCs/>
          <w:sz w:val="28"/>
          <w:szCs w:val="28"/>
        </w:rPr>
        <w:tab/>
      </w:r>
      <w:r w:rsidR="008B000B">
        <w:rPr>
          <w:rFonts w:ascii="Liberation Serif" w:hAnsi="Liberation Serif" w:cs="Liberation Serif"/>
          <w:iCs/>
          <w:sz w:val="28"/>
          <w:szCs w:val="28"/>
        </w:rPr>
        <w:tab/>
      </w:r>
      <w:r w:rsidR="002F77DE">
        <w:rPr>
          <w:rFonts w:ascii="Liberation Serif" w:hAnsi="Liberation Serif" w:cs="Liberation Serif"/>
          <w:iCs/>
          <w:sz w:val="28"/>
          <w:szCs w:val="28"/>
        </w:rPr>
        <w:t xml:space="preserve">   </w:t>
      </w:r>
      <w:r w:rsidR="002B0703">
        <w:rPr>
          <w:rFonts w:ascii="Liberation Serif" w:hAnsi="Liberation Serif" w:cs="Liberation Serif"/>
          <w:iCs/>
          <w:sz w:val="28"/>
          <w:szCs w:val="28"/>
        </w:rPr>
        <w:t>А.А. Ковальчик</w:t>
      </w:r>
    </w:p>
    <w:p w14:paraId="2F9178FE" w14:textId="763485E9" w:rsidR="002F77DE" w:rsidRDefault="002F77DE" w:rsidP="002F77DE">
      <w:pPr>
        <w:widowControl w:val="0"/>
        <w:spacing w:after="0" w:line="240" w:lineRule="auto"/>
        <w:rPr>
          <w:rFonts w:ascii="Liberation Serif" w:hAnsi="Liberation Serif" w:cs="Liberation Serif"/>
        </w:rPr>
        <w:sectPr w:rsidR="002F77DE" w:rsidSect="00AF7D19">
          <w:headerReference w:type="default" r:id="rId8"/>
          <w:pgSz w:w="11906" w:h="16838"/>
          <w:pgMar w:top="709" w:right="567" w:bottom="1134" w:left="1418" w:header="709" w:footer="709" w:gutter="0"/>
          <w:cols w:space="708"/>
          <w:titlePg/>
          <w:docGrid w:linePitch="360"/>
        </w:sectPr>
      </w:pPr>
    </w:p>
    <w:p w14:paraId="2ADD7E14" w14:textId="77777777" w:rsidR="00FD7FF8" w:rsidRDefault="00FD7FF8" w:rsidP="002F77D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Theme="minorHAnsi" w:hAnsi="Liberation Serif" w:cs="Liberation Serif"/>
          <w:sz w:val="28"/>
          <w:szCs w:val="20"/>
          <w:lang w:eastAsia="en-US"/>
        </w:rPr>
      </w:pPr>
      <w:r w:rsidRPr="00FD7FF8">
        <w:rPr>
          <w:rFonts w:ascii="Liberation Serif" w:eastAsiaTheme="minorHAnsi" w:hAnsi="Liberation Serif" w:cs="Liberation Serif"/>
          <w:sz w:val="28"/>
          <w:szCs w:val="20"/>
          <w:lang w:eastAsia="en-US"/>
        </w:rPr>
        <w:lastRenderedPageBreak/>
        <w:t xml:space="preserve">Приложение </w:t>
      </w:r>
    </w:p>
    <w:p w14:paraId="031296F8" w14:textId="0E3A8CAD" w:rsidR="00DE0469" w:rsidRDefault="00FD7FF8" w:rsidP="002F77D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Theme="minorHAnsi" w:hAnsi="Liberation Serif" w:cs="Liberation Serif"/>
          <w:sz w:val="28"/>
          <w:szCs w:val="20"/>
          <w:lang w:eastAsia="en-US"/>
        </w:rPr>
      </w:pPr>
      <w:r w:rsidRPr="00FD7FF8">
        <w:rPr>
          <w:rFonts w:ascii="Liberation Serif" w:eastAsiaTheme="minorHAnsi" w:hAnsi="Liberation Serif" w:cs="Liberation Serif"/>
          <w:sz w:val="28"/>
          <w:szCs w:val="20"/>
          <w:lang w:eastAsia="en-US"/>
        </w:rPr>
        <w:t>к постановлению</w:t>
      </w:r>
      <w:r w:rsidR="00DE0469">
        <w:rPr>
          <w:rFonts w:ascii="Liberation Serif" w:eastAsiaTheme="minorHAnsi" w:hAnsi="Liberation Serif" w:cs="Liberation Serif"/>
          <w:sz w:val="28"/>
          <w:szCs w:val="20"/>
          <w:lang w:eastAsia="en-US"/>
        </w:rPr>
        <w:t xml:space="preserve"> администрации городского округа Среднеуральск</w:t>
      </w:r>
    </w:p>
    <w:p w14:paraId="7B366D2D" w14:textId="3F2E0DF7" w:rsidR="00DE0469" w:rsidRDefault="00DE0469" w:rsidP="002F77D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Theme="minorHAnsi" w:hAnsi="Liberation Serif" w:cs="Liberation Serif"/>
          <w:sz w:val="28"/>
          <w:szCs w:val="20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0"/>
          <w:lang w:eastAsia="en-US"/>
        </w:rPr>
        <w:t xml:space="preserve">от </w:t>
      </w:r>
      <w:r w:rsidR="00AF7D19">
        <w:rPr>
          <w:rFonts w:ascii="Liberation Serif" w:eastAsiaTheme="minorHAnsi" w:hAnsi="Liberation Serif" w:cs="Liberation Serif"/>
          <w:sz w:val="28"/>
          <w:szCs w:val="20"/>
          <w:lang w:eastAsia="en-US"/>
        </w:rPr>
        <w:t>15.12.</w:t>
      </w:r>
      <w:r>
        <w:rPr>
          <w:rFonts w:ascii="Liberation Serif" w:eastAsiaTheme="minorHAnsi" w:hAnsi="Liberation Serif" w:cs="Liberation Serif"/>
          <w:sz w:val="28"/>
          <w:szCs w:val="20"/>
          <w:lang w:eastAsia="en-US"/>
        </w:rPr>
        <w:t>202</w:t>
      </w:r>
      <w:r w:rsidR="00607679">
        <w:rPr>
          <w:rFonts w:ascii="Liberation Serif" w:eastAsiaTheme="minorHAnsi" w:hAnsi="Liberation Serif" w:cs="Liberation Serif"/>
          <w:sz w:val="28"/>
          <w:szCs w:val="20"/>
          <w:lang w:eastAsia="en-US"/>
        </w:rPr>
        <w:t>2</w:t>
      </w:r>
      <w:r w:rsidR="00763ABF">
        <w:rPr>
          <w:rFonts w:ascii="Liberation Serif" w:eastAsiaTheme="minorHAnsi" w:hAnsi="Liberation Serif" w:cs="Liberation Serif"/>
          <w:sz w:val="28"/>
          <w:szCs w:val="20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0"/>
          <w:lang w:eastAsia="en-US"/>
        </w:rPr>
        <w:t>№</w:t>
      </w:r>
      <w:r w:rsidR="002F77DE">
        <w:rPr>
          <w:rFonts w:ascii="Liberation Serif" w:eastAsiaTheme="minorHAnsi" w:hAnsi="Liberation Serif" w:cs="Liberation Serif"/>
          <w:sz w:val="28"/>
          <w:szCs w:val="20"/>
          <w:lang w:eastAsia="en-US"/>
        </w:rPr>
        <w:t xml:space="preserve"> </w:t>
      </w:r>
      <w:r w:rsidR="00AF7D19">
        <w:rPr>
          <w:rFonts w:ascii="Liberation Serif" w:eastAsiaTheme="minorHAnsi" w:hAnsi="Liberation Serif" w:cs="Liberation Serif"/>
          <w:sz w:val="28"/>
          <w:szCs w:val="20"/>
          <w:lang w:eastAsia="en-US"/>
        </w:rPr>
        <w:t>800-ПА</w:t>
      </w:r>
    </w:p>
    <w:p w14:paraId="0628A869" w14:textId="77777777" w:rsidR="002F77DE" w:rsidRPr="003C1979" w:rsidRDefault="002F77DE" w:rsidP="002F77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60EC4927" w14:textId="77777777" w:rsidR="002F77DE" w:rsidRPr="003C1979" w:rsidRDefault="002F77DE" w:rsidP="002F77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14:paraId="3CF4A9BB" w14:textId="60D1851B" w:rsidR="00FD7FF8" w:rsidRPr="00FD7FF8" w:rsidRDefault="00FD7FF8" w:rsidP="002F77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FD7FF8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СОСТАВ</w:t>
      </w:r>
    </w:p>
    <w:p w14:paraId="112033B1" w14:textId="77777777" w:rsidR="00FD7FF8" w:rsidRPr="00FD7FF8" w:rsidRDefault="00FD7FF8" w:rsidP="002F77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FD7FF8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комиссии по повышению устойчивости функционирования объектов</w:t>
      </w:r>
    </w:p>
    <w:p w14:paraId="3D022F88" w14:textId="1B6BCF17" w:rsidR="00531E7B" w:rsidRDefault="00FD7FF8" w:rsidP="002F77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FD7FF8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>экономики городского округа Среднеуральск в мирное и военное время</w:t>
      </w:r>
    </w:p>
    <w:p w14:paraId="11F46B44" w14:textId="77777777" w:rsidR="00FD7FF8" w:rsidRDefault="00FD7FF8" w:rsidP="002F77D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tbl>
      <w:tblPr>
        <w:tblStyle w:val="ab"/>
        <w:tblW w:w="9923" w:type="dxa"/>
        <w:tblInd w:w="108" w:type="dxa"/>
        <w:tblLook w:val="04A0" w:firstRow="1" w:lastRow="0" w:firstColumn="1" w:lastColumn="0" w:noHBand="0" w:noVBand="1"/>
      </w:tblPr>
      <w:tblGrid>
        <w:gridCol w:w="675"/>
        <w:gridCol w:w="2552"/>
        <w:gridCol w:w="2693"/>
        <w:gridCol w:w="4003"/>
      </w:tblGrid>
      <w:tr w:rsidR="00FD7FF8" w14:paraId="3FD288F0" w14:textId="77777777" w:rsidTr="002F77DE">
        <w:tc>
          <w:tcPr>
            <w:tcW w:w="675" w:type="dxa"/>
          </w:tcPr>
          <w:p w14:paraId="588AE06D" w14:textId="05B46B12" w:rsidR="00FD7FF8" w:rsidRPr="005F0D5A" w:rsidRDefault="00FD7FF8" w:rsidP="002F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</w:pPr>
            <w:r w:rsidRPr="005F0D5A"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2552" w:type="dxa"/>
          </w:tcPr>
          <w:p w14:paraId="62D0A71D" w14:textId="12AC50D9" w:rsidR="00FD7FF8" w:rsidRPr="005F0D5A" w:rsidRDefault="00FD7FF8" w:rsidP="002F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</w:pPr>
            <w:r w:rsidRPr="005F0D5A"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  <w:t>Должность в</w:t>
            </w:r>
            <w:r w:rsidR="007E5E19" w:rsidRPr="005F0D5A"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  <w:t xml:space="preserve"> </w:t>
            </w:r>
            <w:r w:rsidRPr="005F0D5A"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  <w:t>комиссии</w:t>
            </w:r>
          </w:p>
        </w:tc>
        <w:tc>
          <w:tcPr>
            <w:tcW w:w="2693" w:type="dxa"/>
          </w:tcPr>
          <w:p w14:paraId="5805D868" w14:textId="42A95F6E" w:rsidR="00FD7FF8" w:rsidRPr="005F0D5A" w:rsidRDefault="00FD7FF8" w:rsidP="002F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</w:pPr>
            <w:r w:rsidRPr="005F0D5A"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  <w:t>Фамилия,</w:t>
            </w:r>
            <w:r w:rsidR="005F0D5A" w:rsidRPr="005F0D5A"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  <w:t xml:space="preserve"> </w:t>
            </w:r>
            <w:r w:rsidR="002F77DE" w:rsidRPr="005F0D5A"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  <w:t>имя,</w:t>
            </w:r>
          </w:p>
          <w:p w14:paraId="79A7E47D" w14:textId="12174794" w:rsidR="00FD7FF8" w:rsidRPr="005F0D5A" w:rsidRDefault="002F77DE" w:rsidP="002F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</w:pPr>
            <w:r w:rsidRPr="005F0D5A"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  <w:t>отчеств</w:t>
            </w:r>
            <w:r w:rsidR="00FD7FF8" w:rsidRPr="005F0D5A"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  <w:t>о</w:t>
            </w:r>
          </w:p>
        </w:tc>
        <w:tc>
          <w:tcPr>
            <w:tcW w:w="4003" w:type="dxa"/>
          </w:tcPr>
          <w:p w14:paraId="755DB5D8" w14:textId="77777777" w:rsidR="00FD7FF8" w:rsidRPr="005F0D5A" w:rsidRDefault="00FD7FF8" w:rsidP="002F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</w:pPr>
            <w:r w:rsidRPr="005F0D5A"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  <w:t>Должность</w:t>
            </w:r>
          </w:p>
          <w:p w14:paraId="38F59143" w14:textId="27161CFA" w:rsidR="00FD7FF8" w:rsidRPr="005F0D5A" w:rsidRDefault="00FD7FF8" w:rsidP="002F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</w:pPr>
            <w:r w:rsidRPr="005F0D5A">
              <w:rPr>
                <w:rFonts w:ascii="Liberation Serif" w:eastAsiaTheme="minorHAnsi" w:hAnsi="Liberation Serif" w:cs="Liberation Serif"/>
                <w:b/>
                <w:bCs/>
                <w:sz w:val="24"/>
                <w:szCs w:val="28"/>
                <w:lang w:eastAsia="en-US"/>
              </w:rPr>
              <w:t>на основной работе</w:t>
            </w:r>
          </w:p>
        </w:tc>
      </w:tr>
      <w:tr w:rsidR="00FD7FF8" w14:paraId="791E1FA3" w14:textId="77777777" w:rsidTr="002F77DE">
        <w:tc>
          <w:tcPr>
            <w:tcW w:w="675" w:type="dxa"/>
          </w:tcPr>
          <w:p w14:paraId="20DF1E40" w14:textId="77777777" w:rsidR="00FD7FF8" w:rsidRPr="00FD7FF8" w:rsidRDefault="00FD7FF8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C510611" w14:textId="77777777" w:rsidR="00FD7FF8" w:rsidRPr="00FA43C3" w:rsidRDefault="00FD7FF8" w:rsidP="002F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</w:pPr>
            <w:r w:rsidRPr="00FA43C3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Председатель</w:t>
            </w:r>
          </w:p>
          <w:p w14:paraId="2A9830E1" w14:textId="0B628256" w:rsidR="00FD7FF8" w:rsidRPr="00FA43C3" w:rsidRDefault="00FD7FF8" w:rsidP="002F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</w:pPr>
            <w:r w:rsidRPr="00FA43C3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комиссии</w:t>
            </w:r>
          </w:p>
        </w:tc>
        <w:tc>
          <w:tcPr>
            <w:tcW w:w="2693" w:type="dxa"/>
            <w:vAlign w:val="center"/>
          </w:tcPr>
          <w:p w14:paraId="2B97E0FC" w14:textId="7E5FAF50" w:rsidR="00FD7FF8" w:rsidRPr="00FA43C3" w:rsidRDefault="00FD7FF8" w:rsidP="002F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Theme="minorHAnsi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FA43C3">
              <w:rPr>
                <w:rFonts w:ascii="Liberation Serif" w:eastAsiaTheme="minorHAnsi" w:hAnsi="Liberation Serif" w:cs="Liberation Serif"/>
                <w:b/>
                <w:bCs/>
                <w:sz w:val="24"/>
                <w:szCs w:val="24"/>
                <w:lang w:eastAsia="en-US"/>
              </w:rPr>
              <w:t>Чернавина</w:t>
            </w:r>
            <w:r w:rsidR="007E5E19">
              <w:rPr>
                <w:rFonts w:ascii="Liberation Serif" w:eastAsiaTheme="minorHAnsi" w:hAnsi="Liberation Serif" w:cs="Liberation Serif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FA43C3">
              <w:rPr>
                <w:rFonts w:ascii="Liberation Serif" w:eastAsiaTheme="minorHAnsi" w:hAnsi="Liberation Serif" w:cs="Liberation Serif"/>
                <w:b/>
                <w:bCs/>
                <w:sz w:val="24"/>
                <w:szCs w:val="24"/>
                <w:lang w:eastAsia="en-US"/>
              </w:rPr>
              <w:t>Екатерина</w:t>
            </w:r>
            <w:r w:rsidR="007E5E19">
              <w:rPr>
                <w:rFonts w:ascii="Liberation Serif" w:eastAsiaTheme="minorHAnsi" w:hAnsi="Liberation Serif" w:cs="Liberation Serif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FA43C3">
              <w:rPr>
                <w:rFonts w:ascii="Liberation Serif" w:eastAsiaTheme="minorHAnsi" w:hAnsi="Liberation Serif" w:cs="Liberation Serif"/>
                <w:b/>
                <w:bCs/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4003" w:type="dxa"/>
            <w:vAlign w:val="center"/>
          </w:tcPr>
          <w:p w14:paraId="7C9EF4B1" w14:textId="02DED4D5" w:rsidR="00FD7FF8" w:rsidRPr="00FA43C3" w:rsidRDefault="00FD7FF8" w:rsidP="002F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</w:pPr>
            <w:r w:rsidRPr="00FA43C3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Заместитель главы администрации городского округа Среднеуральск</w:t>
            </w:r>
          </w:p>
        </w:tc>
      </w:tr>
      <w:tr w:rsidR="00FD7FF8" w14:paraId="6DD34C08" w14:textId="77777777" w:rsidTr="002F77DE">
        <w:tc>
          <w:tcPr>
            <w:tcW w:w="675" w:type="dxa"/>
          </w:tcPr>
          <w:p w14:paraId="7403CD0E" w14:textId="77777777" w:rsidR="00FD7FF8" w:rsidRPr="00FD7FF8" w:rsidRDefault="00FD7FF8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0DE84A7" w14:textId="2888D803" w:rsidR="00FD7FF8" w:rsidRPr="00FA43C3" w:rsidRDefault="00FD7FF8" w:rsidP="002F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</w:pPr>
            <w:r w:rsidRPr="00FA43C3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Заместитель председателя комиссии</w:t>
            </w:r>
          </w:p>
        </w:tc>
        <w:tc>
          <w:tcPr>
            <w:tcW w:w="2693" w:type="dxa"/>
            <w:vAlign w:val="center"/>
          </w:tcPr>
          <w:p w14:paraId="0393CA2C" w14:textId="4F44E74B" w:rsidR="00FD7FF8" w:rsidRPr="00FA43C3" w:rsidRDefault="00FD7FF8" w:rsidP="002F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Theme="minorHAnsi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FA43C3">
              <w:rPr>
                <w:rFonts w:ascii="Liberation Serif" w:eastAsiaTheme="minorHAnsi" w:hAnsi="Liberation Serif" w:cs="Liberation Serif"/>
                <w:b/>
                <w:bCs/>
                <w:sz w:val="24"/>
                <w:szCs w:val="24"/>
                <w:lang w:eastAsia="en-US"/>
              </w:rPr>
              <w:t>Бегалюк</w:t>
            </w:r>
            <w:r w:rsidR="007E5E19">
              <w:rPr>
                <w:rFonts w:ascii="Liberation Serif" w:eastAsiaTheme="minorHAnsi" w:hAnsi="Liberation Serif" w:cs="Liberation Serif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FA43C3">
              <w:rPr>
                <w:rFonts w:ascii="Liberation Serif" w:eastAsiaTheme="minorHAnsi" w:hAnsi="Liberation Serif" w:cs="Liberation Serif"/>
                <w:b/>
                <w:bCs/>
                <w:sz w:val="24"/>
                <w:szCs w:val="24"/>
                <w:lang w:eastAsia="en-US"/>
              </w:rPr>
              <w:t>Мария</w:t>
            </w:r>
            <w:r w:rsidR="007E5E19">
              <w:rPr>
                <w:rFonts w:ascii="Liberation Serif" w:eastAsiaTheme="minorHAnsi" w:hAnsi="Liberation Serif" w:cs="Liberation Serif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FA43C3">
              <w:rPr>
                <w:rFonts w:ascii="Liberation Serif" w:eastAsiaTheme="minorHAnsi" w:hAnsi="Liberation Serif" w:cs="Liberation Serif"/>
                <w:b/>
                <w:bCs/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4003" w:type="dxa"/>
            <w:vAlign w:val="center"/>
          </w:tcPr>
          <w:p w14:paraId="57BFA2BF" w14:textId="31A1EA2E" w:rsidR="00FD7FF8" w:rsidRPr="00FA43C3" w:rsidRDefault="001178DD" w:rsidP="002F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</w:pPr>
            <w:r w:rsidRPr="00FA43C3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Н</w:t>
            </w:r>
            <w:r w:rsidR="007C3773" w:rsidRPr="00FA43C3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ачальник</w:t>
            </w:r>
            <w:r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 xml:space="preserve"> </w:t>
            </w:r>
            <w:r w:rsidR="007C3773" w:rsidRPr="00FA43C3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Финансового управления администрации городского округа Среднеуральск</w:t>
            </w:r>
          </w:p>
        </w:tc>
      </w:tr>
      <w:tr w:rsidR="007C3773" w14:paraId="527C220F" w14:textId="77777777" w:rsidTr="002F77DE">
        <w:tc>
          <w:tcPr>
            <w:tcW w:w="675" w:type="dxa"/>
          </w:tcPr>
          <w:p w14:paraId="0E6D362E" w14:textId="77777777" w:rsidR="007C3773" w:rsidRPr="00FD7FF8" w:rsidRDefault="007C3773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F5A9F0A" w14:textId="389798DF" w:rsidR="007C3773" w:rsidRPr="00FA43C3" w:rsidRDefault="007C3773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Секретарь</w:t>
            </w:r>
          </w:p>
          <w:p w14:paraId="0EC43EE2" w14:textId="02943188" w:rsidR="007C3773" w:rsidRPr="00FA43C3" w:rsidRDefault="007C3773" w:rsidP="002F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  <w:tc>
          <w:tcPr>
            <w:tcW w:w="2693" w:type="dxa"/>
            <w:vAlign w:val="center"/>
          </w:tcPr>
          <w:p w14:paraId="5FC7AC37" w14:textId="2AD07044" w:rsidR="00DD1FBF" w:rsidRPr="00FA43C3" w:rsidRDefault="007C3773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Некрасова</w:t>
            </w:r>
          </w:p>
          <w:p w14:paraId="19AD121C" w14:textId="43138BF5" w:rsidR="007C3773" w:rsidRPr="00FA43C3" w:rsidRDefault="007C3773" w:rsidP="002F77DE">
            <w:pPr>
              <w:widowControl w:val="0"/>
              <w:spacing w:after="0" w:line="240" w:lineRule="auto"/>
              <w:jc w:val="center"/>
              <w:rPr>
                <w:rFonts w:ascii="Liberation Serif" w:eastAsiaTheme="minorHAnsi" w:hAnsi="Liberation Serif" w:cs="Liberation Serif"/>
                <w:b/>
                <w:bCs/>
                <w:sz w:val="24"/>
                <w:szCs w:val="24"/>
                <w:lang w:eastAsia="en-US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Елена</w:t>
            </w:r>
            <w:r w:rsidR="00DD1FBF"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Петровна</w:t>
            </w:r>
          </w:p>
        </w:tc>
        <w:tc>
          <w:tcPr>
            <w:tcW w:w="4003" w:type="dxa"/>
            <w:vAlign w:val="center"/>
          </w:tcPr>
          <w:p w14:paraId="1F9C83E1" w14:textId="46657A7A" w:rsidR="007C3773" w:rsidRPr="00FA43C3" w:rsidRDefault="007C3773" w:rsidP="002F77DE">
            <w:pPr>
              <w:widowControl w:val="0"/>
              <w:spacing w:after="0" w:line="240" w:lineRule="auto"/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Начальник отдела экономики, муниципальных закупок и потребительского рынка администрации городского округа Среднеуральск</w:t>
            </w:r>
          </w:p>
        </w:tc>
      </w:tr>
      <w:tr w:rsidR="007C3773" w14:paraId="7E6391AA" w14:textId="77777777" w:rsidTr="002F77DE">
        <w:tc>
          <w:tcPr>
            <w:tcW w:w="9923" w:type="dxa"/>
            <w:gridSpan w:val="4"/>
            <w:vAlign w:val="center"/>
          </w:tcPr>
          <w:p w14:paraId="56482FFE" w14:textId="20CFE756" w:rsidR="007C3773" w:rsidRPr="00FA43C3" w:rsidRDefault="007C3773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Рабочая группа по обеспечению устойчиво</w:t>
            </w:r>
            <w:r w:rsidR="00217E3A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го</w:t>
            </w:r>
            <w:r w:rsidRPr="00FA43C3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функционирования</w:t>
            </w:r>
          </w:p>
          <w:p w14:paraId="0AD73D9E" w14:textId="2A661564" w:rsidR="007C3773" w:rsidRPr="00FA43C3" w:rsidRDefault="007C3773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систем управления, связи и оповещения</w:t>
            </w:r>
          </w:p>
        </w:tc>
      </w:tr>
      <w:tr w:rsidR="007C3773" w14:paraId="0BB2FC77" w14:textId="77777777" w:rsidTr="002F77DE">
        <w:tc>
          <w:tcPr>
            <w:tcW w:w="675" w:type="dxa"/>
          </w:tcPr>
          <w:p w14:paraId="5B03E121" w14:textId="77777777" w:rsidR="007C3773" w:rsidRPr="00FD7FF8" w:rsidRDefault="007C3773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42F4953" w14:textId="196F9E99" w:rsidR="007C3773" w:rsidRPr="00FA43C3" w:rsidRDefault="007C3773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  <w:p w14:paraId="3EE09C4F" w14:textId="651CD2D0" w:rsidR="007C3773" w:rsidRPr="00FA43C3" w:rsidRDefault="007C3773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693" w:type="dxa"/>
            <w:vAlign w:val="center"/>
          </w:tcPr>
          <w:p w14:paraId="49D95D10" w14:textId="32691DB9" w:rsidR="007C3773" w:rsidRPr="00763ABF" w:rsidRDefault="00763ABF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63AB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Полухин</w:t>
            </w:r>
            <w:r w:rsidR="007E5E1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763AB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Павел</w:t>
            </w:r>
            <w:r w:rsidR="007E5E1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А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лександрович</w:t>
            </w:r>
            <w:r w:rsidRPr="00763AB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03" w:type="dxa"/>
            <w:vAlign w:val="center"/>
          </w:tcPr>
          <w:p w14:paraId="32D40AE7" w14:textId="7CB2010D" w:rsidR="007C3773" w:rsidRPr="006F2082" w:rsidRDefault="00763ABF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63ABF">
              <w:rPr>
                <w:rFonts w:ascii="Liberation Serif" w:hAnsi="Liberation Serif" w:cs="Liberation Serif"/>
                <w:bCs/>
                <w:sz w:val="24"/>
                <w:szCs w:val="24"/>
              </w:rPr>
              <w:t>Ведущий инженер – программист МКУ</w:t>
            </w:r>
            <w:r w:rsidR="006F208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63ABF">
              <w:rPr>
                <w:rFonts w:ascii="Liberation Serif" w:hAnsi="Liberation Serif" w:cs="Liberation Serif"/>
                <w:bCs/>
                <w:sz w:val="24"/>
                <w:szCs w:val="24"/>
              </w:rPr>
              <w:t>«Административно- хозяйственное</w:t>
            </w:r>
            <w:r w:rsidR="006F208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63ABF">
              <w:rPr>
                <w:rFonts w:ascii="Liberation Serif" w:hAnsi="Liberation Serif" w:cs="Liberation Serif"/>
                <w:bCs/>
                <w:sz w:val="24"/>
                <w:szCs w:val="24"/>
              </w:rPr>
              <w:t>и информационное управление»</w:t>
            </w:r>
          </w:p>
        </w:tc>
      </w:tr>
      <w:tr w:rsidR="00217E3A" w14:paraId="06508C6E" w14:textId="77777777" w:rsidTr="002F77DE">
        <w:tc>
          <w:tcPr>
            <w:tcW w:w="675" w:type="dxa"/>
          </w:tcPr>
          <w:p w14:paraId="7040B3EB" w14:textId="77777777" w:rsidR="00217E3A" w:rsidRPr="00FD7FF8" w:rsidRDefault="00217E3A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D43234C" w14:textId="2221BF6D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Член группы</w:t>
            </w:r>
          </w:p>
        </w:tc>
        <w:tc>
          <w:tcPr>
            <w:tcW w:w="2693" w:type="dxa"/>
            <w:vAlign w:val="center"/>
          </w:tcPr>
          <w:p w14:paraId="13AE0E3A" w14:textId="67E61985" w:rsidR="00217E3A" w:rsidRPr="00763ABF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Сидоров</w:t>
            </w:r>
            <w:r w:rsidR="007E5E1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Леонид Александрович</w:t>
            </w:r>
          </w:p>
        </w:tc>
        <w:tc>
          <w:tcPr>
            <w:tcW w:w="4003" w:type="dxa"/>
            <w:vAlign w:val="center"/>
          </w:tcPr>
          <w:p w14:paraId="1764850A" w14:textId="6FB24D64" w:rsidR="00217E3A" w:rsidRPr="00763ABF" w:rsidRDefault="00217E3A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отдела общественной безопасности администрации городского Среднеуральск</w:t>
            </w:r>
          </w:p>
        </w:tc>
      </w:tr>
      <w:tr w:rsidR="00217E3A" w14:paraId="0C274AFB" w14:textId="77777777" w:rsidTr="002F77DE">
        <w:tc>
          <w:tcPr>
            <w:tcW w:w="675" w:type="dxa"/>
          </w:tcPr>
          <w:p w14:paraId="454DE8F8" w14:textId="77777777" w:rsidR="00217E3A" w:rsidRPr="00FD7FF8" w:rsidRDefault="00217E3A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8EF5034" w14:textId="6F5ADB92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Член группы</w:t>
            </w:r>
          </w:p>
        </w:tc>
        <w:tc>
          <w:tcPr>
            <w:tcW w:w="2693" w:type="dxa"/>
            <w:vAlign w:val="center"/>
          </w:tcPr>
          <w:p w14:paraId="6FE4BA1F" w14:textId="28AB6E2E" w:rsidR="00217E3A" w:rsidRPr="00763ABF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r w:rsidRPr="00763AB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Шарафиев</w:t>
            </w:r>
            <w:proofErr w:type="spellEnd"/>
            <w:r w:rsidRPr="00763AB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Рашид </w:t>
            </w:r>
            <w:proofErr w:type="spellStart"/>
            <w:r w:rsidRPr="00763ABF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Шарифуллович</w:t>
            </w:r>
            <w:proofErr w:type="spellEnd"/>
          </w:p>
        </w:tc>
        <w:tc>
          <w:tcPr>
            <w:tcW w:w="4003" w:type="dxa"/>
            <w:vAlign w:val="center"/>
          </w:tcPr>
          <w:p w14:paraId="34C5324C" w14:textId="7ADA5C74" w:rsidR="00217E3A" w:rsidRPr="00FA43C3" w:rsidRDefault="00217E3A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Инженер </w:t>
            </w:r>
            <w:r w:rsidRPr="00763ABF">
              <w:rPr>
                <w:rFonts w:ascii="Liberation Serif" w:hAnsi="Liberation Serif" w:cs="Liberation Serif"/>
                <w:sz w:val="24"/>
                <w:szCs w:val="24"/>
              </w:rPr>
              <w:t>МКУ «Единой дежурно-диспетчерской службы городского округа Среднеуральск»</w:t>
            </w:r>
          </w:p>
        </w:tc>
      </w:tr>
      <w:tr w:rsidR="00217E3A" w14:paraId="04F36BBB" w14:textId="77777777" w:rsidTr="002F77DE">
        <w:tc>
          <w:tcPr>
            <w:tcW w:w="675" w:type="dxa"/>
          </w:tcPr>
          <w:p w14:paraId="192DDE06" w14:textId="77777777" w:rsidR="00217E3A" w:rsidRPr="00FD7FF8" w:rsidRDefault="00217E3A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FAB57C9" w14:textId="6A79CE16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Член группы</w:t>
            </w:r>
          </w:p>
        </w:tc>
        <w:tc>
          <w:tcPr>
            <w:tcW w:w="2693" w:type="dxa"/>
            <w:vAlign w:val="center"/>
          </w:tcPr>
          <w:p w14:paraId="3B53866E" w14:textId="718779A5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Булатова</w:t>
            </w:r>
            <w:r w:rsidR="007E5E1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Ольга Алексеевна</w:t>
            </w:r>
          </w:p>
        </w:tc>
        <w:tc>
          <w:tcPr>
            <w:tcW w:w="4003" w:type="dxa"/>
            <w:vAlign w:val="center"/>
          </w:tcPr>
          <w:p w14:paraId="0E58EFC7" w14:textId="2040EF09" w:rsidR="00217E3A" w:rsidRPr="00FA43C3" w:rsidRDefault="00217E3A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Директор МКУ «Управление по связям с общественностью городского округа Среднеуральск»</w:t>
            </w:r>
          </w:p>
        </w:tc>
      </w:tr>
      <w:tr w:rsidR="00217E3A" w14:paraId="48E67C3B" w14:textId="77777777" w:rsidTr="002F77DE">
        <w:tc>
          <w:tcPr>
            <w:tcW w:w="9923" w:type="dxa"/>
            <w:gridSpan w:val="4"/>
            <w:vAlign w:val="center"/>
          </w:tcPr>
          <w:p w14:paraId="51C33574" w14:textId="7C68B871" w:rsidR="00217E3A" w:rsidRPr="00217E3A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Рабочая группа по обеспечению устойчиво</w:t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го</w:t>
            </w:r>
            <w:r w:rsidRPr="00FA43C3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функционирования</w:t>
            </w:r>
            <w:r w:rsidR="004B0F3D">
              <w:t xml:space="preserve"> </w:t>
            </w:r>
            <w:r w:rsidR="004B0F3D" w:rsidRPr="004B0F3D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топливно-энергетического комплекса</w:t>
            </w:r>
            <w:r w:rsidR="007E5E19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и</w:t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жилищно-коммунального хозяйства </w:t>
            </w:r>
          </w:p>
        </w:tc>
      </w:tr>
      <w:tr w:rsidR="00217E3A" w14:paraId="7120762E" w14:textId="77777777" w:rsidTr="002F77DE">
        <w:tc>
          <w:tcPr>
            <w:tcW w:w="675" w:type="dxa"/>
            <w:vAlign w:val="center"/>
          </w:tcPr>
          <w:p w14:paraId="2D9049F2" w14:textId="77777777" w:rsidR="00217E3A" w:rsidRPr="00FD7FF8" w:rsidRDefault="00217E3A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25A7E337" w14:textId="77777777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  <w:p w14:paraId="137192CC" w14:textId="34C48561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693" w:type="dxa"/>
            <w:vAlign w:val="center"/>
          </w:tcPr>
          <w:p w14:paraId="7B1B46A7" w14:textId="77777777" w:rsidR="007E5E19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Абаджян</w:t>
            </w:r>
            <w:r w:rsidR="007E5E1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</w:p>
          <w:p w14:paraId="07195356" w14:textId="60725EB1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Арсен Матевосович</w:t>
            </w:r>
          </w:p>
        </w:tc>
        <w:tc>
          <w:tcPr>
            <w:tcW w:w="4003" w:type="dxa"/>
            <w:vAlign w:val="center"/>
          </w:tcPr>
          <w:p w14:paraId="719EB8B2" w14:textId="5D1E9C3A" w:rsidR="00217E3A" w:rsidRPr="00FA43C3" w:rsidRDefault="00217E3A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Директор МКУ «Управление ЖКХ»</w:t>
            </w:r>
          </w:p>
        </w:tc>
      </w:tr>
      <w:tr w:rsidR="00217E3A" w14:paraId="73110AB0" w14:textId="77777777" w:rsidTr="002F77DE">
        <w:tc>
          <w:tcPr>
            <w:tcW w:w="675" w:type="dxa"/>
            <w:vAlign w:val="center"/>
          </w:tcPr>
          <w:p w14:paraId="428FEC70" w14:textId="77777777" w:rsidR="00217E3A" w:rsidRPr="00FD7FF8" w:rsidRDefault="00217E3A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266E5DEE" w14:textId="48741D2D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Член группы</w:t>
            </w:r>
          </w:p>
        </w:tc>
        <w:tc>
          <w:tcPr>
            <w:tcW w:w="2693" w:type="dxa"/>
            <w:vAlign w:val="center"/>
          </w:tcPr>
          <w:p w14:paraId="1EA7870B" w14:textId="77777777" w:rsidR="007E5E19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Храмов </w:t>
            </w:r>
          </w:p>
          <w:p w14:paraId="731633BF" w14:textId="1BF46333" w:rsidR="00217E3A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Андрей Михайлович</w:t>
            </w:r>
          </w:p>
        </w:tc>
        <w:tc>
          <w:tcPr>
            <w:tcW w:w="4003" w:type="dxa"/>
            <w:vAlign w:val="center"/>
          </w:tcPr>
          <w:p w14:paraId="35CC20BF" w14:textId="7A826B16" w:rsidR="00217E3A" w:rsidRPr="00FA43C3" w:rsidRDefault="00C12B64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отдела безопасности</w:t>
            </w:r>
            <w:r w:rsidR="00217E3A" w:rsidRPr="00FA43C3">
              <w:rPr>
                <w:rFonts w:ascii="Liberation Serif" w:hAnsi="Liberation Serif" w:cs="Liberation Serif"/>
                <w:sz w:val="24"/>
                <w:szCs w:val="24"/>
              </w:rPr>
              <w:t xml:space="preserve"> МУП «Среднеуральское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17E3A" w:rsidRPr="00FA43C3">
              <w:rPr>
                <w:rFonts w:ascii="Liberation Serif" w:hAnsi="Liberation Serif" w:cs="Liberation Serif"/>
                <w:sz w:val="24"/>
                <w:szCs w:val="24"/>
              </w:rPr>
              <w:t>водопроводно-канализационное хозяйство»</w:t>
            </w:r>
          </w:p>
        </w:tc>
      </w:tr>
      <w:tr w:rsidR="00217E3A" w14:paraId="6F50EF62" w14:textId="77777777" w:rsidTr="002F77DE">
        <w:tc>
          <w:tcPr>
            <w:tcW w:w="675" w:type="dxa"/>
            <w:vAlign w:val="center"/>
          </w:tcPr>
          <w:p w14:paraId="1A01C103" w14:textId="77777777" w:rsidR="00217E3A" w:rsidRPr="00FD7FF8" w:rsidRDefault="00217E3A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50564D28" w14:textId="0F00B094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Член группы</w:t>
            </w:r>
          </w:p>
        </w:tc>
        <w:tc>
          <w:tcPr>
            <w:tcW w:w="2693" w:type="dxa"/>
          </w:tcPr>
          <w:p w14:paraId="7552A69A" w14:textId="3D555349" w:rsidR="007E5E19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Шабатько</w:t>
            </w:r>
            <w:proofErr w:type="spellEnd"/>
          </w:p>
          <w:p w14:paraId="3F1A9841" w14:textId="7ECE4A77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Олег Витальевич</w:t>
            </w:r>
          </w:p>
          <w:p w14:paraId="19DAD2CC" w14:textId="7A4FCC3A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4003" w:type="dxa"/>
          </w:tcPr>
          <w:p w14:paraId="7AD598B9" w14:textId="3B70DE1C" w:rsidR="00217E3A" w:rsidRPr="00FA43C3" w:rsidRDefault="00BE2BCC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Ведущий специалист по ГО</w:t>
            </w:r>
            <w:r w:rsidR="00865E4E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ЧС службы безопасности </w:t>
            </w:r>
            <w:r w:rsidR="00217E3A" w:rsidRPr="00FA43C3">
              <w:rPr>
                <w:rFonts w:ascii="Liberation Serif" w:hAnsi="Liberation Serif" w:cs="Liberation Serif"/>
                <w:sz w:val="24"/>
                <w:szCs w:val="24"/>
              </w:rPr>
              <w:t xml:space="preserve">филиала «Среднеуральская ГРЭС» ПАО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</w:t>
            </w:r>
            <w:r w:rsidRPr="00BE2BCC">
              <w:rPr>
                <w:rFonts w:ascii="Liberation Serif" w:hAnsi="Liberation Serif" w:cs="Liberation Serif"/>
                <w:sz w:val="24"/>
                <w:szCs w:val="24"/>
              </w:rPr>
              <w:t>ЭЛ5-Э</w:t>
            </w:r>
            <w:r w:rsidR="00D01525">
              <w:rPr>
                <w:rFonts w:ascii="Liberation Serif" w:hAnsi="Liberation Serif" w:cs="Liberation Serif"/>
                <w:sz w:val="24"/>
                <w:szCs w:val="24"/>
              </w:rPr>
              <w:t>нерго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217E3A" w14:paraId="5867F2CB" w14:textId="77777777" w:rsidTr="002F77DE">
        <w:tc>
          <w:tcPr>
            <w:tcW w:w="675" w:type="dxa"/>
            <w:vAlign w:val="center"/>
          </w:tcPr>
          <w:p w14:paraId="7B75D0F0" w14:textId="77777777" w:rsidR="00217E3A" w:rsidRPr="00FD7FF8" w:rsidRDefault="00217E3A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1DD7EB2" w14:textId="505F49BA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Член группы</w:t>
            </w:r>
          </w:p>
        </w:tc>
        <w:tc>
          <w:tcPr>
            <w:tcW w:w="2693" w:type="dxa"/>
            <w:vAlign w:val="center"/>
          </w:tcPr>
          <w:p w14:paraId="729C5004" w14:textId="77777777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Шик</w:t>
            </w:r>
          </w:p>
          <w:p w14:paraId="71B6956C" w14:textId="77777777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Александр Эмильевич</w:t>
            </w:r>
          </w:p>
          <w:p w14:paraId="59526813" w14:textId="048F46B3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4003" w:type="dxa"/>
            <w:vAlign w:val="center"/>
          </w:tcPr>
          <w:p w14:paraId="496F9305" w14:textId="0797FB40" w:rsidR="00217E3A" w:rsidRPr="00FA43C3" w:rsidRDefault="00217E3A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Генеральный директор АО «Теплопрогресс»</w:t>
            </w:r>
          </w:p>
        </w:tc>
      </w:tr>
      <w:tr w:rsidR="00217E3A" w14:paraId="1CABA2C2" w14:textId="77777777" w:rsidTr="002F77DE">
        <w:tc>
          <w:tcPr>
            <w:tcW w:w="675" w:type="dxa"/>
            <w:vAlign w:val="center"/>
          </w:tcPr>
          <w:p w14:paraId="5E6996D8" w14:textId="77777777" w:rsidR="00217E3A" w:rsidRPr="00FD7FF8" w:rsidRDefault="00217E3A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3CCBC15" w14:textId="6C8E7EE5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Член группы</w:t>
            </w:r>
          </w:p>
        </w:tc>
        <w:tc>
          <w:tcPr>
            <w:tcW w:w="2693" w:type="dxa"/>
            <w:vAlign w:val="center"/>
          </w:tcPr>
          <w:p w14:paraId="31A6FD52" w14:textId="77777777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Бухман</w:t>
            </w:r>
          </w:p>
          <w:p w14:paraId="6E50FC71" w14:textId="77777777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Вадим </w:t>
            </w:r>
            <w:proofErr w:type="spellStart"/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Георгович</w:t>
            </w:r>
            <w:proofErr w:type="spellEnd"/>
          </w:p>
          <w:p w14:paraId="30581C6A" w14:textId="33F16A18" w:rsidR="00217E3A" w:rsidRPr="00FA43C3" w:rsidRDefault="00217E3A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4003" w:type="dxa"/>
            <w:vAlign w:val="center"/>
          </w:tcPr>
          <w:p w14:paraId="3F46DD7C" w14:textId="4F7FFC0D" w:rsidR="00217E3A" w:rsidRPr="00FA43C3" w:rsidRDefault="00217E3A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Директор ООО «Тепловые сети»</w:t>
            </w:r>
          </w:p>
        </w:tc>
      </w:tr>
      <w:tr w:rsidR="00015893" w14:paraId="060E43AE" w14:textId="77777777" w:rsidTr="002F77DE">
        <w:tc>
          <w:tcPr>
            <w:tcW w:w="675" w:type="dxa"/>
            <w:vAlign w:val="center"/>
          </w:tcPr>
          <w:p w14:paraId="51DCB323" w14:textId="77777777" w:rsidR="00015893" w:rsidRPr="00FD7FF8" w:rsidRDefault="00015893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1AD1178A" w14:textId="59D343A2" w:rsidR="00015893" w:rsidRPr="00FA43C3" w:rsidRDefault="00015893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Член группы</w:t>
            </w:r>
          </w:p>
        </w:tc>
        <w:tc>
          <w:tcPr>
            <w:tcW w:w="2693" w:type="dxa"/>
            <w:vAlign w:val="center"/>
          </w:tcPr>
          <w:p w14:paraId="18D69690" w14:textId="77777777" w:rsidR="00015893" w:rsidRPr="00FA43C3" w:rsidRDefault="00015893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Татарников</w:t>
            </w:r>
          </w:p>
          <w:p w14:paraId="7B5ADDB0" w14:textId="77777777" w:rsidR="00015893" w:rsidRPr="00FA43C3" w:rsidRDefault="00015893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Сергей Геннадьевич</w:t>
            </w:r>
          </w:p>
          <w:p w14:paraId="6280CA18" w14:textId="67F79ECC" w:rsidR="00015893" w:rsidRPr="00FA43C3" w:rsidRDefault="00015893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4003" w:type="dxa"/>
            <w:vAlign w:val="center"/>
          </w:tcPr>
          <w:p w14:paraId="01D5E712" w14:textId="2193EDAD" w:rsidR="00015893" w:rsidRPr="00FA43C3" w:rsidRDefault="00015893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Начальник Среднеуральского РКЭС АО «Облкоммунэнерго»</w:t>
            </w:r>
          </w:p>
        </w:tc>
      </w:tr>
      <w:tr w:rsidR="009034F3" w14:paraId="3D53E18C" w14:textId="77777777" w:rsidTr="002F77DE">
        <w:tc>
          <w:tcPr>
            <w:tcW w:w="675" w:type="dxa"/>
            <w:vAlign w:val="center"/>
          </w:tcPr>
          <w:p w14:paraId="65E5F771" w14:textId="77777777" w:rsidR="009034F3" w:rsidRPr="00FD7FF8" w:rsidRDefault="009034F3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252A83B" w14:textId="0828A9D8" w:rsidR="009034F3" w:rsidRPr="00FA43C3" w:rsidRDefault="009034F3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28C7">
              <w:rPr>
                <w:rFonts w:ascii="Liberation Serif" w:hAnsi="Liberation Serif" w:cs="Liberation Serif"/>
                <w:sz w:val="24"/>
                <w:szCs w:val="24"/>
              </w:rPr>
              <w:t>Член группы</w:t>
            </w:r>
          </w:p>
        </w:tc>
        <w:tc>
          <w:tcPr>
            <w:tcW w:w="2693" w:type="dxa"/>
            <w:vAlign w:val="center"/>
          </w:tcPr>
          <w:p w14:paraId="1B087992" w14:textId="364983E2" w:rsidR="009034F3" w:rsidRDefault="009034F3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Ху-дин-хан</w:t>
            </w:r>
            <w:r w:rsidR="007E5E1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Александр</w:t>
            </w:r>
            <w:r w:rsidR="007E5E1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Викторович</w:t>
            </w:r>
          </w:p>
          <w:p w14:paraId="780CB4C6" w14:textId="2F2C8F10" w:rsidR="009034F3" w:rsidRPr="00FA43C3" w:rsidRDefault="009034F3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(по согласованию)</w:t>
            </w:r>
          </w:p>
        </w:tc>
        <w:tc>
          <w:tcPr>
            <w:tcW w:w="4003" w:type="dxa"/>
            <w:vAlign w:val="center"/>
          </w:tcPr>
          <w:p w14:paraId="1A800BDD" w14:textId="5B79150E" w:rsidR="009034F3" w:rsidRPr="00FA43C3" w:rsidRDefault="009034F3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Технический директор АО «СУЗМК ЭНЕРГО»</w:t>
            </w:r>
          </w:p>
        </w:tc>
      </w:tr>
      <w:tr w:rsidR="00C12B64" w14:paraId="53A7B86F" w14:textId="77777777" w:rsidTr="002F77DE">
        <w:tc>
          <w:tcPr>
            <w:tcW w:w="9923" w:type="dxa"/>
            <w:gridSpan w:val="4"/>
          </w:tcPr>
          <w:p w14:paraId="75B8F54E" w14:textId="5100776F" w:rsidR="00C12B64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Рабочая группа по обеспечению устойчиво</w:t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го</w:t>
            </w:r>
            <w:r w:rsidRPr="00FA43C3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функционирования</w:t>
            </w:r>
            <w:r>
              <w:t xml:space="preserve"> </w:t>
            </w:r>
            <w:r w:rsidRPr="00F53B2E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систем здравоохранения (объектов медицинского обеспечения)</w:t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 xml:space="preserve"> и объектов социальной сферы</w:t>
            </w:r>
          </w:p>
        </w:tc>
      </w:tr>
      <w:tr w:rsidR="00C12B64" w14:paraId="0438541F" w14:textId="77777777" w:rsidTr="002F77DE">
        <w:tc>
          <w:tcPr>
            <w:tcW w:w="675" w:type="dxa"/>
            <w:vAlign w:val="center"/>
          </w:tcPr>
          <w:p w14:paraId="3EF4A87B" w14:textId="77777777" w:rsidR="00C12B64" w:rsidRPr="00FD7FF8" w:rsidRDefault="00C12B64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8B5F48C" w14:textId="77777777" w:rsidR="00C12B64" w:rsidRPr="00F53B2E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3B2E"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  <w:p w14:paraId="4AF040F0" w14:textId="27738523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53B2E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693" w:type="dxa"/>
            <w:vAlign w:val="center"/>
          </w:tcPr>
          <w:p w14:paraId="098E69D5" w14:textId="77777777" w:rsidR="007E5E19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53B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Сюзева </w:t>
            </w:r>
          </w:p>
          <w:p w14:paraId="7DF8113F" w14:textId="377EBCBD" w:rsidR="00C12B64" w:rsidRPr="00F53B2E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53B2E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Елена Сергеевна</w:t>
            </w:r>
          </w:p>
        </w:tc>
        <w:tc>
          <w:tcPr>
            <w:tcW w:w="4003" w:type="dxa"/>
            <w:vAlign w:val="center"/>
          </w:tcPr>
          <w:p w14:paraId="30BAAAD4" w14:textId="3AD9507D" w:rsidR="00C12B64" w:rsidRPr="00FA43C3" w:rsidRDefault="00C12B64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МКУ «Управление образования городского округа Среднеуральск»</w:t>
            </w:r>
          </w:p>
        </w:tc>
      </w:tr>
      <w:tr w:rsidR="00C12B64" w14:paraId="64826480" w14:textId="77777777" w:rsidTr="002F77DE">
        <w:tc>
          <w:tcPr>
            <w:tcW w:w="675" w:type="dxa"/>
            <w:vAlign w:val="center"/>
          </w:tcPr>
          <w:p w14:paraId="76E66F8B" w14:textId="77777777" w:rsidR="00C12B64" w:rsidRPr="00FD7FF8" w:rsidRDefault="00C12B64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15223A8" w14:textId="508EDE02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Член группы</w:t>
            </w:r>
          </w:p>
        </w:tc>
        <w:tc>
          <w:tcPr>
            <w:tcW w:w="2693" w:type="dxa"/>
            <w:vAlign w:val="center"/>
          </w:tcPr>
          <w:p w14:paraId="13E7D8C8" w14:textId="77777777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Подлеснов</w:t>
            </w:r>
            <w:proofErr w:type="spellEnd"/>
          </w:p>
          <w:p w14:paraId="472E96C2" w14:textId="40743345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Роман Анатольевич</w:t>
            </w:r>
            <w:r w:rsidRPr="00FA43C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4003" w:type="dxa"/>
            <w:vAlign w:val="center"/>
          </w:tcPr>
          <w:p w14:paraId="615A6931" w14:textId="6EBE38C0" w:rsidR="00C12B64" w:rsidRPr="00FA43C3" w:rsidRDefault="00C12B64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</w:t>
            </w:r>
            <w:proofErr w:type="spellStart"/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ГОиЧС</w:t>
            </w:r>
            <w:proofErr w:type="spellEnd"/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 xml:space="preserve"> ГАУЗ СО «</w:t>
            </w:r>
            <w:proofErr w:type="spellStart"/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Верхнепышминская</w:t>
            </w:r>
            <w:proofErr w:type="spellEnd"/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 xml:space="preserve"> ЦГБ им. П.Д. Бородина»</w:t>
            </w:r>
          </w:p>
        </w:tc>
      </w:tr>
      <w:tr w:rsidR="00C12B64" w14:paraId="408C9738" w14:textId="77777777" w:rsidTr="002F77DE">
        <w:tc>
          <w:tcPr>
            <w:tcW w:w="675" w:type="dxa"/>
            <w:vAlign w:val="center"/>
          </w:tcPr>
          <w:p w14:paraId="5791C84E" w14:textId="77777777" w:rsidR="00C12B64" w:rsidRPr="00FD7FF8" w:rsidRDefault="00C12B64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EBE3B52" w14:textId="626E702E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Член группы</w:t>
            </w:r>
          </w:p>
        </w:tc>
        <w:tc>
          <w:tcPr>
            <w:tcW w:w="2693" w:type="dxa"/>
            <w:vAlign w:val="center"/>
          </w:tcPr>
          <w:p w14:paraId="32F66A3E" w14:textId="31762696" w:rsidR="00C12B64" w:rsidRPr="00AF7349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Еремин</w:t>
            </w:r>
            <w:r w:rsidR="007E5E1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Анатолий </w:t>
            </w:r>
            <w:proofErr w:type="spellStart"/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Кириянович</w:t>
            </w:r>
            <w:proofErr w:type="spellEnd"/>
          </w:p>
        </w:tc>
        <w:tc>
          <w:tcPr>
            <w:tcW w:w="4003" w:type="dxa"/>
            <w:vAlign w:val="center"/>
          </w:tcPr>
          <w:p w14:paraId="3256A1DE" w14:textId="1F8D1D9B" w:rsidR="00C12B64" w:rsidRPr="00FA43C3" w:rsidRDefault="00C12B64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Заместитель директора МБУ «Центр патриотического воспитания»</w:t>
            </w:r>
          </w:p>
        </w:tc>
      </w:tr>
      <w:tr w:rsidR="00C12B64" w14:paraId="60C2A23F" w14:textId="77777777" w:rsidTr="002F77DE">
        <w:tc>
          <w:tcPr>
            <w:tcW w:w="675" w:type="dxa"/>
            <w:vAlign w:val="center"/>
          </w:tcPr>
          <w:p w14:paraId="6E9E471E" w14:textId="77777777" w:rsidR="00C12B64" w:rsidRPr="00FD7FF8" w:rsidRDefault="00C12B64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91B3053" w14:textId="7746DD7C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5794">
              <w:rPr>
                <w:rFonts w:ascii="Liberation Serif" w:hAnsi="Liberation Serif" w:cs="Liberation Serif"/>
                <w:sz w:val="24"/>
                <w:szCs w:val="24"/>
              </w:rPr>
              <w:t>Член группы</w:t>
            </w:r>
          </w:p>
        </w:tc>
        <w:tc>
          <w:tcPr>
            <w:tcW w:w="2693" w:type="dxa"/>
            <w:vAlign w:val="center"/>
          </w:tcPr>
          <w:p w14:paraId="141B6685" w14:textId="77777777" w:rsidR="007E5E19" w:rsidRDefault="00A0579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Сергеева </w:t>
            </w:r>
          </w:p>
          <w:p w14:paraId="3319C5AE" w14:textId="7A38B735" w:rsidR="00C12B64" w:rsidRPr="00FA43C3" w:rsidRDefault="00A0579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Любовь Михайловна</w:t>
            </w:r>
          </w:p>
        </w:tc>
        <w:tc>
          <w:tcPr>
            <w:tcW w:w="4003" w:type="dxa"/>
            <w:vAlign w:val="center"/>
          </w:tcPr>
          <w:p w14:paraId="7EC182C4" w14:textId="0DCD8311" w:rsidR="00C12B64" w:rsidRPr="00FA43C3" w:rsidRDefault="00A05794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Заведующий хозяйством</w:t>
            </w:r>
            <w:r w:rsidR="00C12B6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12B64" w:rsidRPr="00F53B2E">
              <w:rPr>
                <w:rFonts w:ascii="Liberation Serif" w:hAnsi="Liberation Serif" w:cs="Liberation Serif"/>
                <w:sz w:val="24"/>
                <w:szCs w:val="24"/>
              </w:rPr>
              <w:t>МАОУ-НОШ № 5</w:t>
            </w:r>
          </w:p>
        </w:tc>
      </w:tr>
      <w:tr w:rsidR="00C12B64" w14:paraId="4A962F33" w14:textId="77777777" w:rsidTr="002F77DE">
        <w:tc>
          <w:tcPr>
            <w:tcW w:w="9923" w:type="dxa"/>
            <w:gridSpan w:val="4"/>
            <w:vAlign w:val="center"/>
          </w:tcPr>
          <w:p w14:paraId="1DD6C01D" w14:textId="77777777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Рабочая группа по обеспечению устойчивости функционирования</w:t>
            </w:r>
          </w:p>
          <w:p w14:paraId="4954859A" w14:textId="5294E410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объектов продовольственного и финансового обеспечения</w:t>
            </w:r>
          </w:p>
        </w:tc>
      </w:tr>
      <w:tr w:rsidR="00C12B64" w14:paraId="5E0C97C9" w14:textId="77777777" w:rsidTr="002F77DE">
        <w:tc>
          <w:tcPr>
            <w:tcW w:w="675" w:type="dxa"/>
            <w:vAlign w:val="center"/>
          </w:tcPr>
          <w:p w14:paraId="59E6E47E" w14:textId="77777777" w:rsidR="00C12B64" w:rsidRPr="00FD7FF8" w:rsidRDefault="00C12B64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A7E15BF" w14:textId="49DE297B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</w:p>
          <w:p w14:paraId="09D89DB4" w14:textId="62151115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группы</w:t>
            </w:r>
          </w:p>
        </w:tc>
        <w:tc>
          <w:tcPr>
            <w:tcW w:w="2693" w:type="dxa"/>
            <w:vAlign w:val="center"/>
          </w:tcPr>
          <w:p w14:paraId="5D3D4485" w14:textId="0D68FDBA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Семеновых</w:t>
            </w:r>
            <w:r w:rsidR="007E5E1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</w:p>
          <w:p w14:paraId="5626B365" w14:textId="0F690B27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Елена Александровна</w:t>
            </w:r>
          </w:p>
        </w:tc>
        <w:tc>
          <w:tcPr>
            <w:tcW w:w="4003" w:type="dxa"/>
            <w:vAlign w:val="center"/>
          </w:tcPr>
          <w:p w14:paraId="25BCFB97" w14:textId="353DE77A" w:rsidR="00C12B64" w:rsidRPr="00FA43C3" w:rsidRDefault="00C12B64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Cs/>
                <w:sz w:val="24"/>
                <w:szCs w:val="24"/>
              </w:rPr>
              <w:t>Заместитель начальника отдела экономики, муниципальных закупок и потребительского рынка</w:t>
            </w: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A43C3">
              <w:rPr>
                <w:rFonts w:ascii="Liberation Serif" w:hAnsi="Liberation Serif" w:cs="Liberation Serif"/>
                <w:bCs/>
                <w:sz w:val="24"/>
                <w:szCs w:val="24"/>
              </w:rPr>
              <w:t>администрации городского округа Среднеуральск</w:t>
            </w:r>
          </w:p>
        </w:tc>
      </w:tr>
      <w:tr w:rsidR="00C12B64" w14:paraId="5700FAF7" w14:textId="77777777" w:rsidTr="002F77DE">
        <w:tc>
          <w:tcPr>
            <w:tcW w:w="675" w:type="dxa"/>
            <w:vAlign w:val="center"/>
          </w:tcPr>
          <w:p w14:paraId="2D375028" w14:textId="77777777" w:rsidR="00C12B64" w:rsidRPr="00FD7FF8" w:rsidRDefault="00C12B64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3E0AD5B7" w14:textId="7003B713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Член группы</w:t>
            </w:r>
          </w:p>
        </w:tc>
        <w:tc>
          <w:tcPr>
            <w:tcW w:w="2693" w:type="dxa"/>
            <w:vAlign w:val="center"/>
          </w:tcPr>
          <w:p w14:paraId="5B6AF8D6" w14:textId="6AEA3829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Костюшкина</w:t>
            </w:r>
          </w:p>
          <w:p w14:paraId="40B59663" w14:textId="2E7F1590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Екатерина Александровна</w:t>
            </w:r>
          </w:p>
        </w:tc>
        <w:tc>
          <w:tcPr>
            <w:tcW w:w="4003" w:type="dxa"/>
            <w:vAlign w:val="center"/>
          </w:tcPr>
          <w:p w14:paraId="115723B1" w14:textId="4EDE5B93" w:rsidR="00C12B64" w:rsidRPr="00FA43C3" w:rsidRDefault="00C12B64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Заместитель начальника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F77DE">
              <w:t xml:space="preserve">- </w:t>
            </w:r>
            <w:r w:rsidR="002F77DE" w:rsidRPr="006F2082">
              <w:rPr>
                <w:rFonts w:ascii="Liberation Serif" w:hAnsi="Liberation Serif" w:cs="Liberation Serif"/>
                <w:sz w:val="24"/>
                <w:szCs w:val="24"/>
              </w:rPr>
              <w:t>главный бухгалтер</w:t>
            </w:r>
            <w:r w:rsidR="002F77DE" w:rsidRPr="00FA43C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Финансового управления</w:t>
            </w:r>
            <w:r w:rsidR="006F2082">
              <w:t xml:space="preserve"> </w:t>
            </w: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администрации городского округа Среднеуральск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C12B64" w14:paraId="021BAE81" w14:textId="77777777" w:rsidTr="002F77DE">
        <w:tc>
          <w:tcPr>
            <w:tcW w:w="675" w:type="dxa"/>
            <w:vAlign w:val="center"/>
          </w:tcPr>
          <w:p w14:paraId="3EA28C83" w14:textId="77777777" w:rsidR="00C12B64" w:rsidRPr="00FD7FF8" w:rsidRDefault="00C12B64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7CF550AF" w14:textId="134E38BA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Член группы</w:t>
            </w:r>
          </w:p>
        </w:tc>
        <w:tc>
          <w:tcPr>
            <w:tcW w:w="2693" w:type="dxa"/>
            <w:vAlign w:val="center"/>
          </w:tcPr>
          <w:p w14:paraId="481D1B61" w14:textId="36796CFD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Данилова</w:t>
            </w:r>
          </w:p>
          <w:p w14:paraId="6A253445" w14:textId="0E79A7A6" w:rsidR="00C12B64" w:rsidRPr="00FA43C3" w:rsidRDefault="00C12B6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Оксана Васильевна</w:t>
            </w:r>
          </w:p>
        </w:tc>
        <w:tc>
          <w:tcPr>
            <w:tcW w:w="4003" w:type="dxa"/>
            <w:vAlign w:val="center"/>
          </w:tcPr>
          <w:p w14:paraId="30532E15" w14:textId="3E0E98C2" w:rsidR="00C12B64" w:rsidRPr="00FA43C3" w:rsidRDefault="00C12B64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Главный специалист отдела экономики, муниципальных закупок и потребительского рынка администрации городского округа Среднеуральск</w:t>
            </w:r>
          </w:p>
        </w:tc>
      </w:tr>
      <w:tr w:rsidR="00A05794" w14:paraId="726ED124" w14:textId="77777777" w:rsidTr="002F77DE">
        <w:tc>
          <w:tcPr>
            <w:tcW w:w="9923" w:type="dxa"/>
            <w:gridSpan w:val="4"/>
          </w:tcPr>
          <w:p w14:paraId="5D8ED386" w14:textId="77777777" w:rsidR="00A05794" w:rsidRPr="00FA43C3" w:rsidRDefault="00A0579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Рабочая группа по обеспечению устойчивости функционирования</w:t>
            </w:r>
          </w:p>
          <w:p w14:paraId="1DAF8ADC" w14:textId="4B55AA46" w:rsidR="00A05794" w:rsidRPr="00FA43C3" w:rsidRDefault="00A0579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транспорта и транспортн</w:t>
            </w:r>
            <w:r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ой системы</w:t>
            </w:r>
          </w:p>
        </w:tc>
      </w:tr>
      <w:tr w:rsidR="00A05794" w14:paraId="2D7531FF" w14:textId="77777777" w:rsidTr="002F77DE">
        <w:tc>
          <w:tcPr>
            <w:tcW w:w="675" w:type="dxa"/>
            <w:vAlign w:val="center"/>
          </w:tcPr>
          <w:p w14:paraId="1FBD7FFD" w14:textId="77777777" w:rsidR="00A05794" w:rsidRPr="00FD7FF8" w:rsidRDefault="00A05794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43E3E28E" w14:textId="1826D650" w:rsidR="00A05794" w:rsidRPr="00FA43C3" w:rsidRDefault="00A0579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Руководитель</w:t>
            </w: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 xml:space="preserve"> группы</w:t>
            </w:r>
          </w:p>
        </w:tc>
        <w:tc>
          <w:tcPr>
            <w:tcW w:w="2693" w:type="dxa"/>
            <w:vAlign w:val="center"/>
          </w:tcPr>
          <w:p w14:paraId="0FDA72C2" w14:textId="77777777" w:rsidR="007E5E19" w:rsidRDefault="00A0579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Барашева </w:t>
            </w:r>
          </w:p>
          <w:p w14:paraId="18772CAB" w14:textId="4A713A11" w:rsidR="00A05794" w:rsidRPr="00FA43C3" w:rsidRDefault="00A0579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Владлена Сергеевна</w:t>
            </w:r>
          </w:p>
        </w:tc>
        <w:tc>
          <w:tcPr>
            <w:tcW w:w="4003" w:type="dxa"/>
            <w:vAlign w:val="center"/>
          </w:tcPr>
          <w:p w14:paraId="2EF94FC0" w14:textId="37EC971D" w:rsidR="00A05794" w:rsidRPr="00FA43C3" w:rsidRDefault="00A05794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 МКУ «Административно-хозяйственное и информационное управление»</w:t>
            </w:r>
          </w:p>
        </w:tc>
      </w:tr>
      <w:tr w:rsidR="00A05794" w14:paraId="6EFD1F40" w14:textId="77777777" w:rsidTr="002F77DE">
        <w:tc>
          <w:tcPr>
            <w:tcW w:w="675" w:type="dxa"/>
            <w:vAlign w:val="center"/>
          </w:tcPr>
          <w:p w14:paraId="521415C1" w14:textId="77777777" w:rsidR="00A05794" w:rsidRPr="00FD7FF8" w:rsidRDefault="00A05794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67937EED" w14:textId="0A6E0D3A" w:rsidR="00A05794" w:rsidRPr="00FA43C3" w:rsidRDefault="00A0579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2B64">
              <w:rPr>
                <w:rFonts w:ascii="Liberation Serif" w:hAnsi="Liberation Serif" w:cs="Liberation Serif"/>
                <w:sz w:val="24"/>
                <w:szCs w:val="24"/>
              </w:rPr>
              <w:t>Член группы</w:t>
            </w:r>
          </w:p>
        </w:tc>
        <w:tc>
          <w:tcPr>
            <w:tcW w:w="2693" w:type="dxa"/>
            <w:vAlign w:val="center"/>
          </w:tcPr>
          <w:p w14:paraId="3AFE2DCE" w14:textId="77777777" w:rsidR="00A05794" w:rsidRPr="00FA43C3" w:rsidRDefault="00A0579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Реванов</w:t>
            </w:r>
          </w:p>
          <w:p w14:paraId="207946EE" w14:textId="44301978" w:rsidR="00A05794" w:rsidRPr="00FA43C3" w:rsidRDefault="00A0579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Илья Александрович</w:t>
            </w:r>
          </w:p>
        </w:tc>
        <w:tc>
          <w:tcPr>
            <w:tcW w:w="4003" w:type="dxa"/>
            <w:vAlign w:val="center"/>
          </w:tcPr>
          <w:p w14:paraId="67A2E376" w14:textId="3764018B" w:rsidR="00A05794" w:rsidRPr="00FA43C3" w:rsidRDefault="00A05794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Ведущий инженер</w:t>
            </w:r>
            <w:r w:rsidR="002F77DE">
              <w:rPr>
                <w:rFonts w:ascii="Liberation Serif" w:hAnsi="Liberation Serif" w:cs="Liberation Serif"/>
                <w:sz w:val="24"/>
                <w:szCs w:val="24"/>
              </w:rPr>
              <w:t xml:space="preserve"> по содержанию дорог</w:t>
            </w: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 xml:space="preserve"> МКУ «Управление ЖКХ»</w:t>
            </w:r>
          </w:p>
        </w:tc>
      </w:tr>
      <w:tr w:rsidR="00A05794" w14:paraId="30039C30" w14:textId="77777777" w:rsidTr="002F77DE">
        <w:tc>
          <w:tcPr>
            <w:tcW w:w="675" w:type="dxa"/>
            <w:vAlign w:val="center"/>
          </w:tcPr>
          <w:p w14:paraId="2D253D26" w14:textId="77777777" w:rsidR="00A05794" w:rsidRPr="00FD7FF8" w:rsidRDefault="00A05794" w:rsidP="002F77DE">
            <w:pPr>
              <w:pStyle w:val="a3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54"/>
              <w:contextualSpacing w:val="0"/>
              <w:jc w:val="center"/>
              <w:outlineLvl w:val="0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  <w:tc>
          <w:tcPr>
            <w:tcW w:w="2552" w:type="dxa"/>
            <w:vAlign w:val="center"/>
          </w:tcPr>
          <w:p w14:paraId="08A7A36A" w14:textId="142C0669" w:rsidR="00A05794" w:rsidRPr="00FA43C3" w:rsidRDefault="00A0579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Член группы</w:t>
            </w:r>
          </w:p>
        </w:tc>
        <w:tc>
          <w:tcPr>
            <w:tcW w:w="2693" w:type="dxa"/>
            <w:vAlign w:val="center"/>
          </w:tcPr>
          <w:p w14:paraId="77FEB5BE" w14:textId="77777777" w:rsidR="00A05794" w:rsidRPr="00FA43C3" w:rsidRDefault="00A0579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Коротков Александр Евгеньевич</w:t>
            </w:r>
          </w:p>
          <w:p w14:paraId="2234CD5C" w14:textId="018F44CB" w:rsidR="00A05794" w:rsidRPr="00FA43C3" w:rsidRDefault="00A05794" w:rsidP="002F77DE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(по согласованию)</w:t>
            </w:r>
          </w:p>
        </w:tc>
        <w:tc>
          <w:tcPr>
            <w:tcW w:w="4003" w:type="dxa"/>
            <w:vAlign w:val="center"/>
          </w:tcPr>
          <w:p w14:paraId="5EB71092" w14:textId="704EE281" w:rsidR="00A05794" w:rsidRPr="00FA43C3" w:rsidRDefault="00A05794" w:rsidP="002F77DE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hAnsi="Liberation Serif" w:cs="Liberation Serif"/>
                <w:sz w:val="24"/>
                <w:szCs w:val="24"/>
              </w:rPr>
              <w:t>Генеральный директор АО «Автотранспорт»</w:t>
            </w:r>
          </w:p>
        </w:tc>
        <w:bookmarkStart w:id="0" w:name="_GoBack"/>
        <w:bookmarkEnd w:id="0"/>
      </w:tr>
    </w:tbl>
    <w:p w14:paraId="3E2F43CF" w14:textId="77777777" w:rsidR="00FD7FF8" w:rsidRDefault="00FD7FF8" w:rsidP="002F7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sectPr w:rsidR="00FD7FF8" w:rsidSect="002F77DE">
          <w:pgSz w:w="11905" w:h="16838"/>
          <w:pgMar w:top="1134" w:right="567" w:bottom="1134" w:left="1418" w:header="737" w:footer="0" w:gutter="0"/>
          <w:pgNumType w:start="2"/>
          <w:cols w:space="720"/>
          <w:noEndnote/>
          <w:docGrid w:linePitch="299"/>
        </w:sectPr>
      </w:pPr>
    </w:p>
    <w:p w14:paraId="0418DA33" w14:textId="77777777" w:rsidR="002F77DE" w:rsidRPr="002F77DE" w:rsidRDefault="002F77DE" w:rsidP="002F77DE">
      <w:pPr>
        <w:widowControl w:val="0"/>
        <w:spacing w:after="0" w:line="240" w:lineRule="auto"/>
        <w:ind w:left="5245" w:right="423"/>
        <w:jc w:val="both"/>
        <w:rPr>
          <w:rFonts w:ascii="Liberation Serif" w:hAnsi="Liberation Serif" w:cs="Liberation Serif"/>
          <w:sz w:val="2"/>
          <w:szCs w:val="2"/>
        </w:rPr>
        <w:sectPr w:rsidR="002F77DE" w:rsidRPr="002F77DE" w:rsidSect="002F77DE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317451C3" w14:textId="129BF529" w:rsidR="00FD7FF8" w:rsidRPr="00E40A10" w:rsidRDefault="00FD7FF8" w:rsidP="002F77DE">
      <w:pPr>
        <w:widowControl w:val="0"/>
        <w:spacing w:after="0" w:line="240" w:lineRule="auto"/>
        <w:ind w:left="5245" w:right="423"/>
        <w:jc w:val="both"/>
        <w:rPr>
          <w:rFonts w:ascii="Liberation Serif" w:hAnsi="Liberation Serif" w:cs="Liberation Serif"/>
          <w:sz w:val="28"/>
          <w:szCs w:val="28"/>
        </w:rPr>
      </w:pPr>
      <w:r w:rsidRPr="00E40A10">
        <w:rPr>
          <w:rFonts w:ascii="Liberation Serif" w:hAnsi="Liberation Serif" w:cs="Liberation Serif"/>
          <w:sz w:val="28"/>
          <w:szCs w:val="28"/>
        </w:rPr>
        <w:lastRenderedPageBreak/>
        <w:t>Приложение к листу согласования</w:t>
      </w:r>
    </w:p>
    <w:p w14:paraId="0624267B" w14:textId="77777777" w:rsidR="002F77DE" w:rsidRDefault="002F77DE" w:rsidP="002F77DE">
      <w:pPr>
        <w:widowControl w:val="0"/>
        <w:spacing w:after="0" w:line="240" w:lineRule="auto"/>
        <w:ind w:left="142"/>
        <w:jc w:val="center"/>
        <w:rPr>
          <w:rFonts w:ascii="Liberation Serif" w:hAnsi="Liberation Serif" w:cs="Liberation Serif"/>
          <w:sz w:val="26"/>
          <w:szCs w:val="24"/>
        </w:rPr>
      </w:pPr>
    </w:p>
    <w:p w14:paraId="5B6725F1" w14:textId="33E4DEB4" w:rsidR="00FD7FF8" w:rsidRDefault="00FD7FF8" w:rsidP="002F77DE">
      <w:pPr>
        <w:widowControl w:val="0"/>
        <w:spacing w:after="0" w:line="240" w:lineRule="auto"/>
        <w:ind w:left="142"/>
        <w:jc w:val="center"/>
        <w:rPr>
          <w:rFonts w:ascii="Liberation Serif" w:hAnsi="Liberation Serif" w:cs="Liberation Serif"/>
          <w:sz w:val="26"/>
          <w:szCs w:val="24"/>
        </w:rPr>
      </w:pPr>
      <w:r w:rsidRPr="0033746D">
        <w:rPr>
          <w:rFonts w:ascii="Liberation Serif" w:hAnsi="Liberation Serif" w:cs="Liberation Serif"/>
          <w:sz w:val="26"/>
          <w:szCs w:val="24"/>
        </w:rPr>
        <w:t>Перечень рассылки</w:t>
      </w:r>
    </w:p>
    <w:p w14:paraId="6E4064B2" w14:textId="77777777" w:rsidR="002F77DE" w:rsidRPr="0033746D" w:rsidRDefault="002F77DE" w:rsidP="002F77DE">
      <w:pPr>
        <w:widowControl w:val="0"/>
        <w:spacing w:after="0" w:line="240" w:lineRule="auto"/>
        <w:ind w:left="142"/>
        <w:jc w:val="center"/>
        <w:rPr>
          <w:rFonts w:ascii="Liberation Serif" w:hAnsi="Liberation Serif" w:cs="Liberation Serif"/>
          <w:sz w:val="26"/>
          <w:szCs w:val="24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4766"/>
        <w:gridCol w:w="3935"/>
      </w:tblGrid>
      <w:tr w:rsidR="00FD7FF8" w:rsidRPr="00FA43C3" w14:paraId="7274DCAF" w14:textId="77777777" w:rsidTr="00E3584B">
        <w:trPr>
          <w:trHeight w:val="282"/>
        </w:trPr>
        <w:tc>
          <w:tcPr>
            <w:tcW w:w="1084" w:type="dxa"/>
            <w:shd w:val="clear" w:color="auto" w:fill="auto"/>
          </w:tcPr>
          <w:p w14:paraId="1F2776DA" w14:textId="77777777" w:rsidR="00FD7FF8" w:rsidRPr="00FA43C3" w:rsidRDefault="00FD7FF8" w:rsidP="002F77DE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4836" w:type="dxa"/>
            <w:shd w:val="clear" w:color="auto" w:fill="auto"/>
          </w:tcPr>
          <w:p w14:paraId="48075D0A" w14:textId="77777777" w:rsidR="00FD7FF8" w:rsidRPr="00FA43C3" w:rsidRDefault="00FD7FF8" w:rsidP="002F77DE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Организация </w:t>
            </w:r>
          </w:p>
        </w:tc>
        <w:tc>
          <w:tcPr>
            <w:tcW w:w="3950" w:type="dxa"/>
            <w:shd w:val="clear" w:color="auto" w:fill="auto"/>
          </w:tcPr>
          <w:p w14:paraId="5D892C49" w14:textId="77777777" w:rsidR="00FD7FF8" w:rsidRPr="00FA43C3" w:rsidRDefault="00FD7FF8" w:rsidP="002F77DE">
            <w:pPr>
              <w:widowControl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адрес</w:t>
            </w:r>
          </w:p>
        </w:tc>
      </w:tr>
      <w:tr w:rsidR="000B55A9" w:rsidRPr="00FA43C3" w14:paraId="260476C9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44B7527C" w14:textId="77777777" w:rsidR="000B55A9" w:rsidRPr="00FA43C3" w:rsidRDefault="000B55A9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47E4477F" w14:textId="07401DC4" w:rsidR="000B55A9" w:rsidRPr="00FA43C3" w:rsidRDefault="000B55A9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Е.С. Чернавина </w:t>
            </w:r>
          </w:p>
        </w:tc>
        <w:tc>
          <w:tcPr>
            <w:tcW w:w="3950" w:type="dxa"/>
            <w:shd w:val="clear" w:color="auto" w:fill="auto"/>
          </w:tcPr>
          <w:p w14:paraId="1B97B4EC" w14:textId="556BD1C6" w:rsidR="000B55A9" w:rsidRPr="00FA43C3" w:rsidRDefault="000B55A9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ec@admsredneuralsk.ru</w:t>
            </w:r>
          </w:p>
        </w:tc>
      </w:tr>
      <w:tr w:rsidR="000B55A9" w:rsidRPr="00FA43C3" w14:paraId="2E41C8BC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4D3F938E" w14:textId="77777777" w:rsidR="000B55A9" w:rsidRPr="00FA43C3" w:rsidRDefault="000B55A9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1B0C7C97" w14:textId="6322E523" w:rsidR="000B55A9" w:rsidRPr="00FA43C3" w:rsidRDefault="000B55A9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Финансовое управление </w:t>
            </w:r>
          </w:p>
        </w:tc>
        <w:tc>
          <w:tcPr>
            <w:tcW w:w="3950" w:type="dxa"/>
            <w:shd w:val="clear" w:color="auto" w:fill="auto"/>
          </w:tcPr>
          <w:p w14:paraId="491463B4" w14:textId="362CA792" w:rsidR="000B55A9" w:rsidRPr="00FA43C3" w:rsidRDefault="000B55A9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fugos@admsredneuralsk.ru</w:t>
            </w:r>
          </w:p>
        </w:tc>
      </w:tr>
      <w:tr w:rsidR="006F2082" w:rsidRPr="00FA43C3" w14:paraId="4A4392A7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4A310DA6" w14:textId="77777777" w:rsidR="006F2082" w:rsidRPr="00FA43C3" w:rsidRDefault="006F2082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56E58892" w14:textId="244E3A73" w:rsidR="006F2082" w:rsidRPr="00FA43C3" w:rsidRDefault="006F2082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Юридический отдел</w:t>
            </w:r>
          </w:p>
        </w:tc>
        <w:tc>
          <w:tcPr>
            <w:tcW w:w="3950" w:type="dxa"/>
            <w:shd w:val="clear" w:color="auto" w:fill="auto"/>
          </w:tcPr>
          <w:p w14:paraId="3EB53F20" w14:textId="1C543BA9" w:rsidR="006F2082" w:rsidRPr="00FA43C3" w:rsidRDefault="006F2082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6F2082">
              <w:rPr>
                <w:rFonts w:ascii="Liberation Serif" w:eastAsia="Calibri" w:hAnsi="Liberation Serif" w:cs="Liberation Serif"/>
                <w:sz w:val="24"/>
                <w:szCs w:val="24"/>
              </w:rPr>
              <w:t>isaaaev@yandex.ru</w:t>
            </w:r>
          </w:p>
        </w:tc>
      </w:tr>
      <w:tr w:rsidR="00FD7FF8" w:rsidRPr="00FA43C3" w14:paraId="4175428A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725AACC9" w14:textId="77777777" w:rsidR="00FD7FF8" w:rsidRPr="00FA43C3" w:rsidRDefault="00FD7FF8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1BA3990D" w14:textId="77777777" w:rsidR="00FD7FF8" w:rsidRPr="00FA43C3" w:rsidRDefault="00FD7FF8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Отдел экономики, муниципальных закупок и потребительского рынка</w:t>
            </w:r>
          </w:p>
        </w:tc>
        <w:tc>
          <w:tcPr>
            <w:tcW w:w="3950" w:type="dxa"/>
            <w:shd w:val="clear" w:color="auto" w:fill="auto"/>
          </w:tcPr>
          <w:p w14:paraId="6E334F47" w14:textId="05AD6252" w:rsidR="00FD7FF8" w:rsidRPr="00FA43C3" w:rsidRDefault="000B55A9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nep.sredneuralsk@yandex.ru</w:t>
            </w:r>
          </w:p>
        </w:tc>
      </w:tr>
      <w:tr w:rsidR="000D442A" w:rsidRPr="00FA43C3" w14:paraId="01A165E6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174569A5" w14:textId="77777777" w:rsidR="000D442A" w:rsidRPr="00FA43C3" w:rsidRDefault="000D442A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5CF2A599" w14:textId="42FE9DC0" w:rsidR="000D442A" w:rsidRPr="00FA43C3" w:rsidRDefault="000D442A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Отдел общественной безопасности</w:t>
            </w:r>
          </w:p>
        </w:tc>
        <w:tc>
          <w:tcPr>
            <w:tcW w:w="3950" w:type="dxa"/>
            <w:shd w:val="clear" w:color="auto" w:fill="auto"/>
          </w:tcPr>
          <w:p w14:paraId="63C7C36F" w14:textId="0C00E241" w:rsidR="000D442A" w:rsidRPr="00FA43C3" w:rsidRDefault="000D442A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oob.adm.sred@yandex.ru</w:t>
            </w:r>
          </w:p>
        </w:tc>
      </w:tr>
      <w:tr w:rsidR="000B55A9" w:rsidRPr="00FA43C3" w14:paraId="11A9E44E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71C05D4A" w14:textId="77777777" w:rsidR="000B55A9" w:rsidRPr="00FA43C3" w:rsidRDefault="000B55A9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7BC7CCC0" w14:textId="0C7259F1" w:rsidR="000B55A9" w:rsidRPr="00FA43C3" w:rsidRDefault="000B55A9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МКУ «ЕДДС»</w:t>
            </w:r>
          </w:p>
        </w:tc>
        <w:tc>
          <w:tcPr>
            <w:tcW w:w="3950" w:type="dxa"/>
            <w:shd w:val="clear" w:color="auto" w:fill="auto"/>
          </w:tcPr>
          <w:p w14:paraId="3B06DF1B" w14:textId="19F11BD7" w:rsidR="000B55A9" w:rsidRPr="00FA43C3" w:rsidRDefault="000B55A9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su.nedds@mail.ru</w:t>
            </w:r>
          </w:p>
        </w:tc>
      </w:tr>
      <w:tr w:rsidR="000B55A9" w:rsidRPr="00FA43C3" w14:paraId="56DE8252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22F7C236" w14:textId="77777777" w:rsidR="000B55A9" w:rsidRPr="00FA43C3" w:rsidRDefault="000B55A9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15E259ED" w14:textId="615661AA" w:rsidR="000B55A9" w:rsidRPr="00FA43C3" w:rsidRDefault="000B55A9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МКУ «Административно-хозяйственное и информационное управление»</w:t>
            </w:r>
          </w:p>
        </w:tc>
        <w:tc>
          <w:tcPr>
            <w:tcW w:w="3950" w:type="dxa"/>
            <w:shd w:val="clear" w:color="auto" w:fill="auto"/>
          </w:tcPr>
          <w:p w14:paraId="6D3B4F72" w14:textId="61971D41" w:rsidR="000B55A9" w:rsidRPr="00893A51" w:rsidRDefault="00847FE0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hyperlink r:id="rId9" w:history="1">
              <w:r w:rsidR="00893A51" w:rsidRPr="00893A51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</w:rPr>
                <w:t>ahudirector@admsredneuralsk.ru</w:t>
              </w:r>
            </w:hyperlink>
          </w:p>
          <w:p w14:paraId="27A09771" w14:textId="383D4D59" w:rsidR="00893A51" w:rsidRPr="00FA43C3" w:rsidRDefault="00893A51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93A51">
              <w:rPr>
                <w:rFonts w:ascii="Liberation Serif" w:eastAsia="Calibri" w:hAnsi="Liberation Serif" w:cs="Liberation Serif"/>
                <w:sz w:val="24"/>
                <w:szCs w:val="24"/>
              </w:rPr>
              <w:t>admin@admsredneuralsk.ru</w:t>
            </w:r>
          </w:p>
        </w:tc>
      </w:tr>
      <w:tr w:rsidR="000B55A9" w:rsidRPr="00FA43C3" w14:paraId="0678A4F7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296765C7" w14:textId="77777777" w:rsidR="000B55A9" w:rsidRPr="00FA43C3" w:rsidRDefault="000B55A9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7EB849B9" w14:textId="50DD07AE" w:rsidR="000B55A9" w:rsidRPr="00FA43C3" w:rsidRDefault="000B55A9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МКУ «Управление по связям с общественностью городского округа Среднеуральск»</w:t>
            </w:r>
          </w:p>
        </w:tc>
        <w:tc>
          <w:tcPr>
            <w:tcW w:w="3950" w:type="dxa"/>
            <w:shd w:val="clear" w:color="auto" w:fill="auto"/>
          </w:tcPr>
          <w:p w14:paraId="7EF13484" w14:textId="4A7C7E1E" w:rsidR="000B55A9" w:rsidRPr="00FA43C3" w:rsidRDefault="000B55A9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upsodou@mail.ru</w:t>
            </w:r>
          </w:p>
        </w:tc>
      </w:tr>
      <w:tr w:rsidR="000D442A" w:rsidRPr="00FA43C3" w14:paraId="0174EBE1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06B230F0" w14:textId="77777777" w:rsidR="000D442A" w:rsidRPr="00FA43C3" w:rsidRDefault="000D442A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7D0C1C75" w14:textId="7C370865" w:rsidR="000D442A" w:rsidRPr="00FA43C3" w:rsidRDefault="000D442A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МКУ «Управление ЖКХ»</w:t>
            </w:r>
          </w:p>
        </w:tc>
        <w:tc>
          <w:tcPr>
            <w:tcW w:w="3950" w:type="dxa"/>
            <w:shd w:val="clear" w:color="auto" w:fill="auto"/>
          </w:tcPr>
          <w:p w14:paraId="54ACBA53" w14:textId="5FDDC13E" w:rsidR="000D442A" w:rsidRPr="00FA43C3" w:rsidRDefault="000D442A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kgkx@yandex.ru</w:t>
            </w:r>
          </w:p>
        </w:tc>
      </w:tr>
      <w:tr w:rsidR="000B55A9" w:rsidRPr="00FA43C3" w14:paraId="54F2EDD5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5B67185B" w14:textId="77777777" w:rsidR="000B55A9" w:rsidRPr="00FA43C3" w:rsidRDefault="000B55A9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1D1E52CC" w14:textId="77777777" w:rsidR="000B55A9" w:rsidRPr="00FA43C3" w:rsidRDefault="000B55A9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Филиал «Среднеуральская ГРЭС» ПАО «Энел России»</w:t>
            </w:r>
          </w:p>
        </w:tc>
        <w:tc>
          <w:tcPr>
            <w:tcW w:w="3950" w:type="dxa"/>
            <w:shd w:val="clear" w:color="auto" w:fill="auto"/>
          </w:tcPr>
          <w:p w14:paraId="2F5B19A0" w14:textId="41D8C21B" w:rsidR="000B55A9" w:rsidRPr="00FA43C3" w:rsidRDefault="000B55A9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secretar.sugres@el5-energo.ru</w:t>
            </w:r>
            <w:r w:rsidR="005F0D5A">
              <w:t xml:space="preserve"> </w:t>
            </w:r>
            <w:r w:rsidR="005F0D5A">
              <w:rPr>
                <w:rFonts w:ascii="Liberation Serif" w:eastAsia="Calibri" w:hAnsi="Liberation Serif" w:cs="Liberation Serif"/>
                <w:sz w:val="24"/>
                <w:szCs w:val="24"/>
              </w:rPr>
              <w:t>oleg.shabatko@el5-energo.ru</w:t>
            </w:r>
          </w:p>
        </w:tc>
      </w:tr>
      <w:tr w:rsidR="000B55A9" w:rsidRPr="00FA43C3" w14:paraId="27969057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069AF500" w14:textId="77777777" w:rsidR="000B55A9" w:rsidRPr="00FA43C3" w:rsidRDefault="000B55A9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01B5B4B4" w14:textId="77777777" w:rsidR="000B55A9" w:rsidRPr="00FA43C3" w:rsidRDefault="000B55A9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АО «Теплопрогресс»</w:t>
            </w:r>
          </w:p>
        </w:tc>
        <w:tc>
          <w:tcPr>
            <w:tcW w:w="3950" w:type="dxa"/>
            <w:shd w:val="clear" w:color="auto" w:fill="auto"/>
          </w:tcPr>
          <w:p w14:paraId="32E21D9B" w14:textId="494CFDE5" w:rsidR="000B55A9" w:rsidRPr="00FA43C3" w:rsidRDefault="00847FE0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hyperlink r:id="rId10" w:history="1">
              <w:r w:rsidR="000B55A9" w:rsidRPr="00FA43C3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</w:rPr>
                <w:t>а</w:t>
              </w:r>
              <w:r w:rsidR="000B55A9" w:rsidRPr="00FA43C3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  <w:lang w:val="en-US"/>
                </w:rPr>
                <w:t>lexander</w:t>
              </w:r>
              <w:r w:rsidR="000B55A9" w:rsidRPr="00FA43C3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</w:rPr>
                <w:t>.</w:t>
              </w:r>
              <w:r w:rsidR="000B55A9" w:rsidRPr="00FA43C3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  <w:lang w:val="en-US"/>
                </w:rPr>
                <w:t>Shik</w:t>
              </w:r>
              <w:r w:rsidR="000B55A9" w:rsidRPr="00FA43C3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</w:rPr>
                <w:t>@</w:t>
              </w:r>
              <w:r w:rsidR="000B55A9" w:rsidRPr="00FA43C3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  <w:lang w:val="en-US"/>
                </w:rPr>
                <w:t>el</w:t>
              </w:r>
              <w:r w:rsidR="000B55A9" w:rsidRPr="00FA43C3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</w:rPr>
                <w:t>5-</w:t>
              </w:r>
              <w:r w:rsidR="000B55A9" w:rsidRPr="00FA43C3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  <w:lang w:val="en-US"/>
                </w:rPr>
                <w:t>energo</w:t>
              </w:r>
              <w:r w:rsidR="000B55A9" w:rsidRPr="00FA43C3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</w:rPr>
                <w:t>.</w:t>
              </w:r>
              <w:r w:rsidR="000B55A9" w:rsidRPr="00FA43C3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="000B55A9" w:rsidRPr="00FA43C3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</w:tr>
      <w:tr w:rsidR="000B55A9" w:rsidRPr="00FA43C3" w14:paraId="1DE4E76A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268C36B5" w14:textId="77777777" w:rsidR="000B55A9" w:rsidRPr="00FA43C3" w:rsidRDefault="000B55A9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6C1B73ED" w14:textId="5110195C" w:rsidR="000B55A9" w:rsidRPr="00FA43C3" w:rsidRDefault="000B55A9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ООО «Тепловые сети»</w:t>
            </w:r>
          </w:p>
        </w:tc>
        <w:tc>
          <w:tcPr>
            <w:tcW w:w="3950" w:type="dxa"/>
            <w:shd w:val="clear" w:color="auto" w:fill="auto"/>
          </w:tcPr>
          <w:p w14:paraId="743B3172" w14:textId="77F928AC" w:rsidR="000B55A9" w:rsidRPr="00FA43C3" w:rsidRDefault="005967D8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967D8">
              <w:rPr>
                <w:rFonts w:ascii="Liberation Serif" w:eastAsia="Calibri" w:hAnsi="Liberation Serif" w:cs="Liberation Serif"/>
                <w:sz w:val="24"/>
                <w:szCs w:val="24"/>
              </w:rPr>
              <w:t>vadim.buhman@yandex.ru</w:t>
            </w:r>
          </w:p>
        </w:tc>
      </w:tr>
      <w:tr w:rsidR="000B55A9" w:rsidRPr="00FA43C3" w14:paraId="5A5936DF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562C1998" w14:textId="77777777" w:rsidR="000B55A9" w:rsidRPr="00FA43C3" w:rsidRDefault="000B55A9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74DEBAB3" w14:textId="1FC79CF7" w:rsidR="000B55A9" w:rsidRPr="008C28C7" w:rsidRDefault="000B55A9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C28C7">
              <w:rPr>
                <w:rFonts w:ascii="Liberation Serif" w:eastAsia="Calibri" w:hAnsi="Liberation Serif" w:cs="Liberation Serif"/>
                <w:sz w:val="24"/>
                <w:szCs w:val="24"/>
              </w:rPr>
              <w:t>АО «СУЗМК ЭНЕРГО»</w:t>
            </w:r>
          </w:p>
        </w:tc>
        <w:tc>
          <w:tcPr>
            <w:tcW w:w="3950" w:type="dxa"/>
            <w:shd w:val="clear" w:color="auto" w:fill="auto"/>
          </w:tcPr>
          <w:p w14:paraId="1FAD671B" w14:textId="77777777" w:rsidR="000B55A9" w:rsidRPr="008C28C7" w:rsidRDefault="000B55A9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8C28C7">
              <w:rPr>
                <w:rFonts w:ascii="Liberation Serif" w:eastAsia="Calibri" w:hAnsi="Liberation Serif" w:cs="Liberation Serif"/>
                <w:sz w:val="24"/>
                <w:szCs w:val="24"/>
              </w:rPr>
              <w:t>mail@suzmk.ru</w:t>
            </w:r>
          </w:p>
        </w:tc>
      </w:tr>
      <w:tr w:rsidR="000B55A9" w:rsidRPr="00FA43C3" w14:paraId="38BAE59D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77C09C8F" w14:textId="77777777" w:rsidR="000B55A9" w:rsidRPr="00FA43C3" w:rsidRDefault="000B55A9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3343168E" w14:textId="77777777" w:rsidR="000B55A9" w:rsidRPr="00FA43C3" w:rsidRDefault="000B55A9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Среднеуральский УКЭС АО «Облкоммунэнерго»</w:t>
            </w:r>
          </w:p>
        </w:tc>
        <w:tc>
          <w:tcPr>
            <w:tcW w:w="3950" w:type="dxa"/>
            <w:shd w:val="clear" w:color="auto" w:fill="auto"/>
          </w:tcPr>
          <w:p w14:paraId="2FC52220" w14:textId="77777777" w:rsidR="000B55A9" w:rsidRPr="00FA43C3" w:rsidRDefault="000B55A9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statarnikov@okenergo.com</w:t>
            </w:r>
          </w:p>
        </w:tc>
      </w:tr>
      <w:tr w:rsidR="000B55A9" w:rsidRPr="00FA43C3" w14:paraId="0CEE4014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69316AD0" w14:textId="77777777" w:rsidR="000B55A9" w:rsidRPr="00FA43C3" w:rsidRDefault="000B55A9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27DBA812" w14:textId="77777777" w:rsidR="000B55A9" w:rsidRPr="00FA43C3" w:rsidRDefault="000B55A9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МУП «СУВКХ»</w:t>
            </w:r>
          </w:p>
        </w:tc>
        <w:tc>
          <w:tcPr>
            <w:tcW w:w="3950" w:type="dxa"/>
            <w:shd w:val="clear" w:color="auto" w:fill="auto"/>
          </w:tcPr>
          <w:p w14:paraId="30CB93B4" w14:textId="7D7B2606" w:rsidR="000B55A9" w:rsidRPr="00FA43C3" w:rsidRDefault="005F0D5A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F0D5A">
              <w:rPr>
                <w:rFonts w:ascii="Liberation Serif" w:eastAsia="Calibri" w:hAnsi="Liberation Serif" w:cs="Liberation Serif"/>
                <w:sz w:val="24"/>
                <w:szCs w:val="24"/>
              </w:rPr>
              <w:t>director@suvkh.ru</w:t>
            </w:r>
            <w:r>
              <w:t xml:space="preserve"> </w:t>
            </w:r>
            <w:r w:rsidRPr="005F0D5A">
              <w:rPr>
                <w:rFonts w:ascii="Liberation Serif" w:eastAsia="Calibri" w:hAnsi="Liberation Serif" w:cs="Liberation Serif"/>
                <w:sz w:val="24"/>
                <w:szCs w:val="24"/>
              </w:rPr>
              <w:t>amkhramov@suvkh.ru</w:t>
            </w:r>
          </w:p>
        </w:tc>
      </w:tr>
      <w:tr w:rsidR="000B55A9" w:rsidRPr="00FA43C3" w14:paraId="5EB848EE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004ACB5F" w14:textId="77777777" w:rsidR="000B55A9" w:rsidRPr="00FA43C3" w:rsidRDefault="000B55A9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5068A6BF" w14:textId="2420A96F" w:rsidR="000B55A9" w:rsidRPr="00FA43C3" w:rsidRDefault="000B55A9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МБУ «ЦПВ»</w:t>
            </w:r>
          </w:p>
        </w:tc>
        <w:tc>
          <w:tcPr>
            <w:tcW w:w="3950" w:type="dxa"/>
            <w:shd w:val="clear" w:color="auto" w:fill="auto"/>
          </w:tcPr>
          <w:p w14:paraId="59D1BFCF" w14:textId="75085559" w:rsidR="000B55A9" w:rsidRPr="00FA43C3" w:rsidRDefault="000B55A9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klub_mr@mail.ru</w:t>
            </w:r>
          </w:p>
        </w:tc>
      </w:tr>
      <w:tr w:rsidR="000B55A9" w:rsidRPr="00FA43C3" w14:paraId="24FFDA82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13AD54C6" w14:textId="77777777" w:rsidR="000B55A9" w:rsidRPr="00FA43C3" w:rsidRDefault="000B55A9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7B99F071" w14:textId="51C94924" w:rsidR="000B55A9" w:rsidRPr="00FA43C3" w:rsidRDefault="009C3CCF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ГАУЗ СО «Верхнепышминская ЦГБ им. П.Д. Бородина»</w:t>
            </w:r>
          </w:p>
        </w:tc>
        <w:tc>
          <w:tcPr>
            <w:tcW w:w="3950" w:type="dxa"/>
            <w:shd w:val="clear" w:color="auto" w:fill="auto"/>
          </w:tcPr>
          <w:p w14:paraId="1C70AD6B" w14:textId="187D9F75" w:rsidR="005967D8" w:rsidRPr="00893A51" w:rsidRDefault="00847FE0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hyperlink r:id="rId11" w:history="1">
              <w:r w:rsidR="005967D8" w:rsidRPr="005967D8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  <w:lang w:val="en-US"/>
                </w:rPr>
                <w:t>podlesnov</w:t>
              </w:r>
              <w:r w:rsidR="005967D8" w:rsidRPr="005967D8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</w:rPr>
                <w:t>.</w:t>
              </w:r>
              <w:r w:rsidR="005967D8" w:rsidRPr="005967D8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  <w:lang w:val="en-US"/>
                </w:rPr>
                <w:t>ra</w:t>
              </w:r>
              <w:r w:rsidR="005967D8" w:rsidRPr="005967D8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</w:rPr>
                <w:t>@</w:t>
              </w:r>
              <w:r w:rsidR="005967D8" w:rsidRPr="005967D8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="005967D8" w:rsidRPr="005967D8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5967D8" w:rsidRPr="005967D8">
                <w:rPr>
                  <w:rStyle w:val="a6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14:paraId="5BAA07F3" w14:textId="29B9A89B" w:rsidR="000B55A9" w:rsidRPr="00FA43C3" w:rsidRDefault="009C3CCF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vphosp@mail.ru</w:t>
            </w:r>
          </w:p>
        </w:tc>
      </w:tr>
      <w:tr w:rsidR="009C3CCF" w:rsidRPr="00FA43C3" w14:paraId="4448C440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5CB95F75" w14:textId="77777777" w:rsidR="009C3CCF" w:rsidRPr="00FA43C3" w:rsidRDefault="009C3CCF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4E9003FD" w14:textId="61A41771" w:rsidR="009C3CCF" w:rsidRPr="00FA43C3" w:rsidRDefault="009C3CCF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АО «Автотранспорт»</w:t>
            </w:r>
          </w:p>
        </w:tc>
        <w:tc>
          <w:tcPr>
            <w:tcW w:w="3950" w:type="dxa"/>
            <w:shd w:val="clear" w:color="auto" w:fill="auto"/>
          </w:tcPr>
          <w:p w14:paraId="05F5DDC0" w14:textId="26CC507F" w:rsidR="009C3CCF" w:rsidRPr="00FA43C3" w:rsidRDefault="009C3CCF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FA43C3">
              <w:rPr>
                <w:rFonts w:ascii="Liberation Serif" w:eastAsia="Calibri" w:hAnsi="Liberation Serif" w:cs="Liberation Serif"/>
                <w:sz w:val="24"/>
                <w:szCs w:val="24"/>
              </w:rPr>
              <w:t>avtotransport@e1.ru</w:t>
            </w:r>
          </w:p>
        </w:tc>
      </w:tr>
      <w:tr w:rsidR="005F0D5A" w:rsidRPr="00FA43C3" w14:paraId="5150201A" w14:textId="77777777" w:rsidTr="00E3584B">
        <w:trPr>
          <w:trHeight w:val="294"/>
        </w:trPr>
        <w:tc>
          <w:tcPr>
            <w:tcW w:w="1084" w:type="dxa"/>
            <w:shd w:val="clear" w:color="auto" w:fill="auto"/>
          </w:tcPr>
          <w:p w14:paraId="3A2A8152" w14:textId="77777777" w:rsidR="005F0D5A" w:rsidRPr="00FA43C3" w:rsidRDefault="005F0D5A" w:rsidP="002F77DE">
            <w:pPr>
              <w:widowControl w:val="0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4836" w:type="dxa"/>
            <w:shd w:val="clear" w:color="auto" w:fill="auto"/>
          </w:tcPr>
          <w:p w14:paraId="0BB00BB9" w14:textId="0CB39C37" w:rsidR="005F0D5A" w:rsidRPr="00FA43C3" w:rsidRDefault="005F0D5A" w:rsidP="002F77DE">
            <w:pPr>
              <w:widowControl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</w:rPr>
              <w:t>МАОУ НОШ №5</w:t>
            </w:r>
          </w:p>
        </w:tc>
        <w:tc>
          <w:tcPr>
            <w:tcW w:w="3950" w:type="dxa"/>
            <w:shd w:val="clear" w:color="auto" w:fill="auto"/>
          </w:tcPr>
          <w:p w14:paraId="7BBE5F04" w14:textId="0A1DF679" w:rsidR="005F0D5A" w:rsidRPr="00FA43C3" w:rsidRDefault="005F0D5A" w:rsidP="002F77DE">
            <w:pPr>
              <w:widowControl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F0D5A">
              <w:rPr>
                <w:rFonts w:ascii="Liberation Serif" w:eastAsia="Calibri" w:hAnsi="Liberation Serif" w:cs="Liberation Serif"/>
                <w:sz w:val="24"/>
                <w:szCs w:val="24"/>
              </w:rPr>
              <w:t>shkola5.sugres@yandex.ru</w:t>
            </w:r>
          </w:p>
        </w:tc>
      </w:tr>
    </w:tbl>
    <w:p w14:paraId="68C3D53C" w14:textId="3D21365C" w:rsidR="00FD7FF8" w:rsidRPr="00A819A5" w:rsidRDefault="00FD7FF8" w:rsidP="002F77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</w:p>
    <w:sectPr w:rsidR="00FD7FF8" w:rsidRPr="00A819A5" w:rsidSect="00721119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538B3" w14:textId="77777777" w:rsidR="005F3341" w:rsidRDefault="005F3341" w:rsidP="00DD509F">
      <w:pPr>
        <w:spacing w:after="0" w:line="240" w:lineRule="auto"/>
      </w:pPr>
      <w:r>
        <w:separator/>
      </w:r>
    </w:p>
  </w:endnote>
  <w:endnote w:type="continuationSeparator" w:id="0">
    <w:p w14:paraId="5E6EF413" w14:textId="77777777" w:rsidR="005F3341" w:rsidRDefault="005F3341" w:rsidP="00DD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B1875" w14:textId="77777777" w:rsidR="005F3341" w:rsidRDefault="005F3341" w:rsidP="00DD509F">
      <w:pPr>
        <w:spacing w:after="0" w:line="240" w:lineRule="auto"/>
      </w:pPr>
      <w:r>
        <w:separator/>
      </w:r>
    </w:p>
  </w:footnote>
  <w:footnote w:type="continuationSeparator" w:id="0">
    <w:p w14:paraId="7D8BDF4B" w14:textId="77777777" w:rsidR="005F3341" w:rsidRDefault="005F3341" w:rsidP="00DD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97881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14:paraId="1136D4BD" w14:textId="3A879139" w:rsidR="000D442A" w:rsidRPr="002F77DE" w:rsidRDefault="000D442A">
        <w:pPr>
          <w:pStyle w:val="a7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2F77DE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2F77DE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2F77DE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6F2082" w:rsidRPr="002F77DE">
          <w:rPr>
            <w:rFonts w:ascii="Liberation Serif" w:hAnsi="Liberation Serif" w:cs="Liberation Serif"/>
            <w:noProof/>
            <w:sz w:val="28"/>
            <w:szCs w:val="28"/>
          </w:rPr>
          <w:t>3</w:t>
        </w:r>
        <w:r w:rsidRPr="002F77DE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14:paraId="636C4C4A" w14:textId="77777777" w:rsidR="000D442A" w:rsidRPr="002F77DE" w:rsidRDefault="000D442A">
    <w:pPr>
      <w:pStyle w:val="a7"/>
      <w:rPr>
        <w:rFonts w:ascii="Liberation Serif" w:hAnsi="Liberation Serif" w:cs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F0F44"/>
    <w:multiLevelType w:val="hybridMultilevel"/>
    <w:tmpl w:val="3860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35C93"/>
    <w:multiLevelType w:val="hybridMultilevel"/>
    <w:tmpl w:val="7DC80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35A68"/>
    <w:multiLevelType w:val="hybridMultilevel"/>
    <w:tmpl w:val="091A6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163BE"/>
    <w:multiLevelType w:val="hybridMultilevel"/>
    <w:tmpl w:val="3860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D5E11"/>
    <w:multiLevelType w:val="hybridMultilevel"/>
    <w:tmpl w:val="F912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E5A8A"/>
    <w:multiLevelType w:val="hybridMultilevel"/>
    <w:tmpl w:val="7DC80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770D7"/>
    <w:multiLevelType w:val="multilevel"/>
    <w:tmpl w:val="BAC6DD84"/>
    <w:lvl w:ilvl="0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7" w15:restartNumberingAfterBreak="0">
    <w:nsid w:val="7BFB1609"/>
    <w:multiLevelType w:val="hybridMultilevel"/>
    <w:tmpl w:val="7CA65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DC"/>
    <w:rsid w:val="00014328"/>
    <w:rsid w:val="00015893"/>
    <w:rsid w:val="00031C60"/>
    <w:rsid w:val="00043D38"/>
    <w:rsid w:val="000A480E"/>
    <w:rsid w:val="000A6A62"/>
    <w:rsid w:val="000B55A9"/>
    <w:rsid w:val="000C5915"/>
    <w:rsid w:val="000D442A"/>
    <w:rsid w:val="001178DD"/>
    <w:rsid w:val="00126D69"/>
    <w:rsid w:val="00147DFB"/>
    <w:rsid w:val="001B7C53"/>
    <w:rsid w:val="001C6370"/>
    <w:rsid w:val="001D7F41"/>
    <w:rsid w:val="001E66CD"/>
    <w:rsid w:val="00217E3A"/>
    <w:rsid w:val="00226D33"/>
    <w:rsid w:val="00232CE2"/>
    <w:rsid w:val="002342EF"/>
    <w:rsid w:val="002929C6"/>
    <w:rsid w:val="002B0703"/>
    <w:rsid w:val="002D7076"/>
    <w:rsid w:val="002E1DEC"/>
    <w:rsid w:val="002F77DE"/>
    <w:rsid w:val="00303A46"/>
    <w:rsid w:val="00311E2F"/>
    <w:rsid w:val="00321B2A"/>
    <w:rsid w:val="0033746D"/>
    <w:rsid w:val="003602A5"/>
    <w:rsid w:val="003B5D45"/>
    <w:rsid w:val="003C1979"/>
    <w:rsid w:val="003C61DE"/>
    <w:rsid w:val="003D287C"/>
    <w:rsid w:val="003D300C"/>
    <w:rsid w:val="003E5C03"/>
    <w:rsid w:val="003F7EA4"/>
    <w:rsid w:val="004140B4"/>
    <w:rsid w:val="00423001"/>
    <w:rsid w:val="004672AE"/>
    <w:rsid w:val="004A5409"/>
    <w:rsid w:val="004B0F3D"/>
    <w:rsid w:val="004B3806"/>
    <w:rsid w:val="004F1A3A"/>
    <w:rsid w:val="004F58A4"/>
    <w:rsid w:val="00531E7B"/>
    <w:rsid w:val="00557B94"/>
    <w:rsid w:val="00566A32"/>
    <w:rsid w:val="005967D8"/>
    <w:rsid w:val="005E78FD"/>
    <w:rsid w:val="005F0D5A"/>
    <w:rsid w:val="005F2981"/>
    <w:rsid w:val="005F3341"/>
    <w:rsid w:val="00607679"/>
    <w:rsid w:val="00666D17"/>
    <w:rsid w:val="00672DCD"/>
    <w:rsid w:val="006C4EDC"/>
    <w:rsid w:val="006E1A3F"/>
    <w:rsid w:val="006F2082"/>
    <w:rsid w:val="00706A7C"/>
    <w:rsid w:val="00721119"/>
    <w:rsid w:val="00763ABF"/>
    <w:rsid w:val="00781761"/>
    <w:rsid w:val="0079663A"/>
    <w:rsid w:val="007A612C"/>
    <w:rsid w:val="007C3773"/>
    <w:rsid w:val="007C49D9"/>
    <w:rsid w:val="007D6C65"/>
    <w:rsid w:val="007E5E19"/>
    <w:rsid w:val="00815F7B"/>
    <w:rsid w:val="008268F8"/>
    <w:rsid w:val="0083498E"/>
    <w:rsid w:val="00835B75"/>
    <w:rsid w:val="00847FE0"/>
    <w:rsid w:val="00865E4E"/>
    <w:rsid w:val="00882419"/>
    <w:rsid w:val="00893A51"/>
    <w:rsid w:val="008B000B"/>
    <w:rsid w:val="008B6826"/>
    <w:rsid w:val="008C28C7"/>
    <w:rsid w:val="008C3536"/>
    <w:rsid w:val="008E354B"/>
    <w:rsid w:val="008F5DDD"/>
    <w:rsid w:val="009022C4"/>
    <w:rsid w:val="009034F3"/>
    <w:rsid w:val="00935F67"/>
    <w:rsid w:val="0095175E"/>
    <w:rsid w:val="009639D6"/>
    <w:rsid w:val="009A0BD7"/>
    <w:rsid w:val="009A621B"/>
    <w:rsid w:val="009B6386"/>
    <w:rsid w:val="009C3CCF"/>
    <w:rsid w:val="009D1E31"/>
    <w:rsid w:val="009E517E"/>
    <w:rsid w:val="00A017CD"/>
    <w:rsid w:val="00A0499B"/>
    <w:rsid w:val="00A05794"/>
    <w:rsid w:val="00A07B28"/>
    <w:rsid w:val="00A2683D"/>
    <w:rsid w:val="00A40931"/>
    <w:rsid w:val="00A529B2"/>
    <w:rsid w:val="00A67F11"/>
    <w:rsid w:val="00A819A5"/>
    <w:rsid w:val="00A85142"/>
    <w:rsid w:val="00AA0AB0"/>
    <w:rsid w:val="00AB1F8F"/>
    <w:rsid w:val="00AE2D1D"/>
    <w:rsid w:val="00AE57F0"/>
    <w:rsid w:val="00AF7349"/>
    <w:rsid w:val="00AF7D19"/>
    <w:rsid w:val="00B13CB3"/>
    <w:rsid w:val="00B15E17"/>
    <w:rsid w:val="00B16A2D"/>
    <w:rsid w:val="00B204F0"/>
    <w:rsid w:val="00B317EE"/>
    <w:rsid w:val="00B421B6"/>
    <w:rsid w:val="00B50593"/>
    <w:rsid w:val="00B80F4B"/>
    <w:rsid w:val="00B83BEE"/>
    <w:rsid w:val="00B87F87"/>
    <w:rsid w:val="00B93D0D"/>
    <w:rsid w:val="00BA4D90"/>
    <w:rsid w:val="00BB3677"/>
    <w:rsid w:val="00BC2BB1"/>
    <w:rsid w:val="00BE2BCC"/>
    <w:rsid w:val="00C12B1C"/>
    <w:rsid w:val="00C12B64"/>
    <w:rsid w:val="00C2046C"/>
    <w:rsid w:val="00C30149"/>
    <w:rsid w:val="00C331D2"/>
    <w:rsid w:val="00C4452F"/>
    <w:rsid w:val="00C4468B"/>
    <w:rsid w:val="00C52036"/>
    <w:rsid w:val="00C732A6"/>
    <w:rsid w:val="00C77D01"/>
    <w:rsid w:val="00C81FBE"/>
    <w:rsid w:val="00C90031"/>
    <w:rsid w:val="00C904FE"/>
    <w:rsid w:val="00CB0D73"/>
    <w:rsid w:val="00CB30E6"/>
    <w:rsid w:val="00CE391C"/>
    <w:rsid w:val="00D01525"/>
    <w:rsid w:val="00D517F6"/>
    <w:rsid w:val="00DD1FBF"/>
    <w:rsid w:val="00DD509F"/>
    <w:rsid w:val="00DE0469"/>
    <w:rsid w:val="00E3584B"/>
    <w:rsid w:val="00EA3A8D"/>
    <w:rsid w:val="00EB0CDA"/>
    <w:rsid w:val="00ED0444"/>
    <w:rsid w:val="00EE1AA3"/>
    <w:rsid w:val="00EE7B23"/>
    <w:rsid w:val="00F01FAD"/>
    <w:rsid w:val="00F25810"/>
    <w:rsid w:val="00F455FB"/>
    <w:rsid w:val="00F53B2E"/>
    <w:rsid w:val="00F65B0F"/>
    <w:rsid w:val="00FA43C3"/>
    <w:rsid w:val="00FC05A3"/>
    <w:rsid w:val="00FC2AC9"/>
    <w:rsid w:val="00FD7FF8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  <w14:docId w14:val="59F32147"/>
  <w15:docId w15:val="{F086B86E-FD45-467C-AF89-A20A4C46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66D17"/>
    <w:pPr>
      <w:spacing w:after="160" w:line="25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66D17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right="45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12C"/>
    <w:pPr>
      <w:ind w:left="720"/>
      <w:contextualSpacing/>
    </w:pPr>
  </w:style>
  <w:style w:type="paragraph" w:customStyle="1" w:styleId="ConsPlusNormal">
    <w:name w:val="ConsPlusNormal"/>
    <w:rsid w:val="002B07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70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B070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D5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509F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DD5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509F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22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E1A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66D17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paragraph" w:customStyle="1" w:styleId="ConsPlusNonformat">
    <w:name w:val="ConsPlusNonformat"/>
    <w:rsid w:val="00666D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lesnov.ra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&#1072;lexander.Shik@el5-energo.ru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hudirector@admsredneural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2022-12-13T11:52:00Z</cp:lastPrinted>
  <dcterms:created xsi:type="dcterms:W3CDTF">2022-12-19T12:13:00Z</dcterms:created>
  <dcterms:modified xsi:type="dcterms:W3CDTF">2022-12-19T12:13:00Z</dcterms:modified>
</cp:coreProperties>
</file>